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6B752" w14:textId="77777777" w:rsidR="00EE041D" w:rsidRDefault="00EE041D" w:rsidP="00DA17E7">
      <w:pPr>
        <w:jc w:val="right"/>
        <w:rPr>
          <w:rFonts w:ascii="Arial" w:hAnsi="Arial" w:cs="Arial"/>
          <w:sz w:val="24"/>
        </w:rPr>
      </w:pPr>
      <w:r>
        <w:rPr>
          <w:rFonts w:ascii="Arial" w:hAnsi="Arial" w:cs="Arial"/>
          <w:noProof/>
        </w:rPr>
        <w:drawing>
          <wp:anchor distT="0" distB="0" distL="114300" distR="114300" simplePos="0" relativeHeight="251658240" behindDoc="0" locked="0" layoutInCell="1" allowOverlap="1" wp14:anchorId="2B2F2611" wp14:editId="4AD42B2C">
            <wp:simplePos x="0" y="0"/>
            <wp:positionH relativeFrom="column">
              <wp:posOffset>5133975</wp:posOffset>
            </wp:positionH>
            <wp:positionV relativeFrom="paragraph">
              <wp:posOffset>-495300</wp:posOffset>
            </wp:positionV>
            <wp:extent cx="809625" cy="819150"/>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9" cstate="print"/>
                    <a:srcRect/>
                    <a:stretch>
                      <a:fillRect/>
                    </a:stretch>
                  </pic:blipFill>
                  <pic:spPr bwMode="auto">
                    <a:xfrm>
                      <a:off x="0" y="0"/>
                      <a:ext cx="809625" cy="819150"/>
                    </a:xfrm>
                    <a:prstGeom prst="rect">
                      <a:avLst/>
                    </a:prstGeom>
                    <a:noFill/>
                    <a:ln w="9525">
                      <a:noFill/>
                      <a:miter lim="800000"/>
                      <a:headEnd/>
                      <a:tailEnd/>
                    </a:ln>
                  </pic:spPr>
                </pic:pic>
              </a:graphicData>
            </a:graphic>
          </wp:anchor>
        </w:drawing>
      </w:r>
    </w:p>
    <w:p w14:paraId="7E8389F2" w14:textId="77777777" w:rsidR="00EE041D" w:rsidRDefault="00EE041D" w:rsidP="00DA17E7">
      <w:pPr>
        <w:jc w:val="right"/>
        <w:rPr>
          <w:rFonts w:ascii="Arial" w:hAnsi="Arial" w:cs="Arial"/>
          <w:sz w:val="24"/>
        </w:rPr>
      </w:pPr>
    </w:p>
    <w:p w14:paraId="174FFBDB" w14:textId="77777777" w:rsidR="00DA17E7" w:rsidRDefault="00DA17E7" w:rsidP="00DA17E7">
      <w:pPr>
        <w:jc w:val="right"/>
        <w:rPr>
          <w:rFonts w:ascii="Arial" w:hAnsi="Arial" w:cs="Arial"/>
          <w:sz w:val="24"/>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DA17E7" w:rsidRPr="0092442A" w14:paraId="64A4ADDB" w14:textId="77777777" w:rsidTr="00EE041D">
        <w:trPr>
          <w:trHeight w:val="870"/>
        </w:trPr>
        <w:tc>
          <w:tcPr>
            <w:tcW w:w="4143" w:type="dxa"/>
            <w:vAlign w:val="center"/>
          </w:tcPr>
          <w:p w14:paraId="727DCC9C" w14:textId="77777777" w:rsidR="00DA17E7" w:rsidRPr="00897F6F" w:rsidRDefault="00DA17E7" w:rsidP="00EE041D">
            <w:pPr>
              <w:rPr>
                <w:rFonts w:ascii="Arial" w:hAnsi="Arial" w:cs="Arial"/>
                <w:b/>
                <w:sz w:val="28"/>
                <w:szCs w:val="28"/>
              </w:rPr>
            </w:pPr>
            <w:r w:rsidRPr="00897F6F">
              <w:rPr>
                <w:rFonts w:ascii="Arial" w:hAnsi="Arial" w:cs="Arial"/>
                <w:b/>
                <w:sz w:val="28"/>
                <w:szCs w:val="28"/>
              </w:rPr>
              <w:t>Self Contained Breathing Apparatus (SCBA)</w:t>
            </w:r>
          </w:p>
        </w:tc>
        <w:tc>
          <w:tcPr>
            <w:tcW w:w="5351" w:type="dxa"/>
            <w:gridSpan w:val="2"/>
            <w:shd w:val="clear" w:color="auto" w:fill="auto"/>
          </w:tcPr>
          <w:p w14:paraId="5F1F6485" w14:textId="77777777" w:rsidR="00DA17E7" w:rsidRPr="0092442A" w:rsidRDefault="00DA17E7" w:rsidP="00EE041D">
            <w:pPr>
              <w:rPr>
                <w:rFonts w:ascii="Arial" w:hAnsi="Arial" w:cs="Arial"/>
                <w:sz w:val="24"/>
              </w:rPr>
            </w:pPr>
            <w:r w:rsidRPr="0092442A">
              <w:rPr>
                <w:rFonts w:ascii="Arial" w:hAnsi="Arial" w:cs="Arial"/>
                <w:sz w:val="24"/>
              </w:rPr>
              <w:t xml:space="preserve">Related Policies: </w:t>
            </w:r>
          </w:p>
          <w:p w14:paraId="212EA950" w14:textId="77777777" w:rsidR="00BD6AF2" w:rsidRDefault="00BD6AF2" w:rsidP="00EE041D">
            <w:pPr>
              <w:rPr>
                <w:rFonts w:ascii="Arial" w:hAnsi="Arial" w:cs="Arial"/>
                <w:sz w:val="24"/>
              </w:rPr>
            </w:pPr>
          </w:p>
          <w:p w14:paraId="162215B1" w14:textId="77777777" w:rsidR="00E928AD" w:rsidRDefault="00DA17E7" w:rsidP="00EE041D">
            <w:pPr>
              <w:rPr>
                <w:rFonts w:ascii="Arial" w:hAnsi="Arial" w:cs="Arial"/>
                <w:sz w:val="24"/>
              </w:rPr>
            </w:pPr>
            <w:r w:rsidRPr="0092442A">
              <w:rPr>
                <w:rFonts w:ascii="Arial" w:hAnsi="Arial" w:cs="Arial"/>
                <w:sz w:val="24"/>
              </w:rPr>
              <w:t xml:space="preserve">Operations at Structure Fires; Accountability Procedures; Rapid Intervention Teams; ICS; </w:t>
            </w:r>
            <w:r w:rsidR="00E928AD">
              <w:rPr>
                <w:rFonts w:ascii="Arial" w:hAnsi="Arial" w:cs="Arial"/>
                <w:sz w:val="24"/>
              </w:rPr>
              <w:t>Building or Area Evacuations</w:t>
            </w:r>
          </w:p>
          <w:p w14:paraId="50804A06" w14:textId="77777777" w:rsidR="00BD6AF2" w:rsidRPr="0092442A" w:rsidRDefault="00BD6AF2" w:rsidP="00EE041D">
            <w:pPr>
              <w:rPr>
                <w:rFonts w:ascii="Arial" w:hAnsi="Arial" w:cs="Arial"/>
                <w:sz w:val="24"/>
              </w:rPr>
            </w:pPr>
          </w:p>
        </w:tc>
      </w:tr>
      <w:tr w:rsidR="00DA17E7" w:rsidRPr="0092442A" w14:paraId="70E5CE86" w14:textId="77777777" w:rsidTr="00EE041D">
        <w:trPr>
          <w:trHeight w:val="1233"/>
        </w:trPr>
        <w:tc>
          <w:tcPr>
            <w:tcW w:w="9494" w:type="dxa"/>
            <w:gridSpan w:val="3"/>
          </w:tcPr>
          <w:p w14:paraId="1CAE970F" w14:textId="3E741884" w:rsidR="00DA17E7" w:rsidRPr="0092442A" w:rsidRDefault="00DA17E7" w:rsidP="00BD6AF2">
            <w:pPr>
              <w:jc w:val="both"/>
              <w:rPr>
                <w:rFonts w:ascii="Arial" w:hAnsi="Arial" w:cs="Arial"/>
                <w:i/>
                <w:sz w:val="24"/>
              </w:rPr>
            </w:pPr>
            <w:r w:rsidRPr="0092442A">
              <w:rPr>
                <w:rFonts w:ascii="Arial" w:hAnsi="Arial" w:cs="Arial"/>
                <w:i/>
                <w:sz w:val="24"/>
              </w:rPr>
              <w:t>This policy is for internal use only and does not enlarge an employee’s</w:t>
            </w:r>
            <w:r w:rsidR="00AF349D">
              <w:rPr>
                <w:rFonts w:ascii="Arial" w:hAnsi="Arial" w:cs="Arial"/>
                <w:i/>
                <w:sz w:val="24"/>
              </w:rPr>
              <w:t xml:space="preserve"> civil liability in any way. This</w:t>
            </w:r>
            <w:r w:rsidRPr="0092442A">
              <w:rPr>
                <w:rFonts w:ascii="Arial" w:hAnsi="Arial" w:cs="Arial"/>
                <w:i/>
                <w:sz w:val="24"/>
              </w:rPr>
              <w:t xml:space="preserve"> policy should not be construed as creating </w:t>
            </w:r>
            <w:r w:rsidR="00BD6AF2">
              <w:rPr>
                <w:rFonts w:ascii="Arial" w:hAnsi="Arial" w:cs="Arial"/>
                <w:i/>
                <w:sz w:val="24"/>
              </w:rPr>
              <w:t xml:space="preserve">duty to act or </w:t>
            </w:r>
            <w:r w:rsidRPr="0092442A">
              <w:rPr>
                <w:rFonts w:ascii="Arial" w:hAnsi="Arial" w:cs="Arial"/>
                <w:i/>
                <w:sz w:val="24"/>
              </w:rPr>
              <w:t>a higher duty of care</w:t>
            </w:r>
            <w:r w:rsidR="00BD6AF2">
              <w:rPr>
                <w:rFonts w:ascii="Arial" w:hAnsi="Arial" w:cs="Arial"/>
                <w:i/>
                <w:sz w:val="24"/>
              </w:rPr>
              <w:t xml:space="preserve">, </w:t>
            </w:r>
            <w:r w:rsidRPr="0092442A">
              <w:rPr>
                <w:rFonts w:ascii="Arial" w:hAnsi="Arial" w:cs="Arial"/>
                <w:i/>
                <w:sz w:val="24"/>
              </w:rPr>
              <w:t>with respect to third party civil claims against employees</w:t>
            </w:r>
            <w:r w:rsidR="00AF349D">
              <w:rPr>
                <w:rFonts w:ascii="Arial" w:hAnsi="Arial" w:cs="Arial"/>
                <w:i/>
                <w:sz w:val="24"/>
              </w:rPr>
              <w:t xml:space="preserve"> or the department</w:t>
            </w:r>
            <w:r w:rsidRPr="0092442A">
              <w:rPr>
                <w:rFonts w:ascii="Arial" w:hAnsi="Arial" w:cs="Arial"/>
                <w:i/>
                <w:sz w:val="24"/>
              </w:rPr>
              <w:t>. A violation of this policy, if proven, can only form the basis of a complaint by this department for non-judicial administrative action in accordance with the laws governing employee discipline.</w:t>
            </w:r>
          </w:p>
        </w:tc>
      </w:tr>
      <w:tr w:rsidR="00DA17E7" w:rsidRPr="0092442A" w14:paraId="044AAA99" w14:textId="77777777" w:rsidTr="00EE041D">
        <w:trPr>
          <w:trHeight w:val="620"/>
        </w:trPr>
        <w:tc>
          <w:tcPr>
            <w:tcW w:w="9494" w:type="dxa"/>
            <w:gridSpan w:val="3"/>
          </w:tcPr>
          <w:p w14:paraId="7A94B21F" w14:textId="77777777" w:rsidR="00711187" w:rsidRPr="00872191" w:rsidRDefault="00711187" w:rsidP="00711187">
            <w:pPr>
              <w:jc w:val="both"/>
              <w:rPr>
                <w:rFonts w:ascii="Arial" w:hAnsi="Arial" w:cs="Arial"/>
                <w:sz w:val="24"/>
              </w:rPr>
            </w:pPr>
            <w:r w:rsidRPr="00872191">
              <w:rPr>
                <w:rFonts w:ascii="Arial" w:hAnsi="Arial" w:cs="Arial"/>
                <w:sz w:val="24"/>
              </w:rPr>
              <w:t xml:space="preserve">Applicable </w:t>
            </w:r>
            <w:r>
              <w:rPr>
                <w:rFonts w:ascii="Arial" w:hAnsi="Arial" w:cs="Arial"/>
                <w:sz w:val="24"/>
              </w:rPr>
              <w:t>KY</w:t>
            </w:r>
            <w:r w:rsidRPr="00872191">
              <w:rPr>
                <w:rFonts w:ascii="Arial" w:hAnsi="Arial" w:cs="Arial"/>
                <w:sz w:val="24"/>
              </w:rPr>
              <w:t xml:space="preserve"> Statutes: </w:t>
            </w:r>
          </w:p>
          <w:p w14:paraId="5A51843B" w14:textId="35823D2F" w:rsidR="00DA17E7" w:rsidRPr="0092442A" w:rsidRDefault="00711187" w:rsidP="00711187">
            <w:pPr>
              <w:jc w:val="both"/>
              <w:rPr>
                <w:rFonts w:ascii="Arial" w:hAnsi="Arial" w:cs="Arial"/>
                <w:sz w:val="24"/>
              </w:rPr>
            </w:pPr>
            <w:r w:rsidRPr="00872191">
              <w:rPr>
                <w:rFonts w:ascii="Arial" w:hAnsi="Arial" w:cs="Arial"/>
                <w:sz w:val="24"/>
              </w:rPr>
              <w:t xml:space="preserve">Applicable </w:t>
            </w:r>
            <w:r>
              <w:rPr>
                <w:rFonts w:ascii="Arial" w:hAnsi="Arial" w:cs="Arial"/>
                <w:sz w:val="24"/>
              </w:rPr>
              <w:t xml:space="preserve">KY </w:t>
            </w:r>
            <w:r w:rsidRPr="00872191">
              <w:rPr>
                <w:rFonts w:ascii="Arial" w:hAnsi="Arial" w:cs="Arial"/>
                <w:sz w:val="24"/>
              </w:rPr>
              <w:t xml:space="preserve">Regulations: </w:t>
            </w:r>
          </w:p>
        </w:tc>
      </w:tr>
      <w:tr w:rsidR="00A00013" w:rsidRPr="0092442A" w14:paraId="13365D13" w14:textId="77777777" w:rsidTr="00EE041D">
        <w:trPr>
          <w:trHeight w:val="470"/>
        </w:trPr>
        <w:tc>
          <w:tcPr>
            <w:tcW w:w="9494" w:type="dxa"/>
            <w:gridSpan w:val="3"/>
          </w:tcPr>
          <w:p w14:paraId="3F7F56EB" w14:textId="77777777" w:rsidR="00A00013" w:rsidRPr="0092442A" w:rsidRDefault="00A00013" w:rsidP="00EE041D">
            <w:pPr>
              <w:jc w:val="both"/>
              <w:rPr>
                <w:rFonts w:ascii="Arial" w:hAnsi="Arial" w:cs="Arial"/>
                <w:sz w:val="24"/>
              </w:rPr>
            </w:pPr>
            <w:r>
              <w:rPr>
                <w:rFonts w:ascii="Arial" w:hAnsi="Arial" w:cs="Arial"/>
                <w:sz w:val="24"/>
              </w:rPr>
              <w:t xml:space="preserve">OSHA: </w:t>
            </w:r>
            <w:r>
              <w:rPr>
                <w:rFonts w:ascii="Arial" w:hAnsi="Arial" w:cs="Arial"/>
                <w:sz w:val="24"/>
                <w:szCs w:val="24"/>
              </w:rPr>
              <w:t>29 CFR</w:t>
            </w:r>
            <w:r w:rsidRPr="0092442A">
              <w:rPr>
                <w:rFonts w:ascii="Arial" w:hAnsi="Arial" w:cs="Arial"/>
                <w:sz w:val="24"/>
                <w:szCs w:val="24"/>
              </w:rPr>
              <w:t xml:space="preserve"> </w:t>
            </w:r>
            <w:r w:rsidRPr="00922F1C">
              <w:rPr>
                <w:rFonts w:ascii="Arial" w:hAnsi="Arial" w:cs="Arial"/>
                <w:sz w:val="24"/>
                <w:szCs w:val="24"/>
              </w:rPr>
              <w:t>1910.134</w:t>
            </w:r>
            <w:r w:rsidRPr="0092442A">
              <w:rPr>
                <w:rFonts w:ascii="Arial" w:hAnsi="Arial" w:cs="Arial"/>
                <w:sz w:val="24"/>
                <w:szCs w:val="24"/>
              </w:rPr>
              <w:t>, 1910.120</w:t>
            </w:r>
            <w:r w:rsidR="00922F1C">
              <w:rPr>
                <w:rFonts w:ascii="Arial" w:hAnsi="Arial" w:cs="Arial"/>
                <w:sz w:val="24"/>
                <w:szCs w:val="24"/>
              </w:rPr>
              <w:t xml:space="preserve">, </w:t>
            </w:r>
            <w:r w:rsidR="00922F1C" w:rsidRPr="0092442A">
              <w:rPr>
                <w:rFonts w:ascii="Arial" w:hAnsi="Arial" w:cs="Arial"/>
                <w:sz w:val="24"/>
                <w:szCs w:val="24"/>
              </w:rPr>
              <w:t>1910.156</w:t>
            </w:r>
          </w:p>
        </w:tc>
      </w:tr>
      <w:tr w:rsidR="00DA17E7" w:rsidRPr="0092442A" w14:paraId="5C20220B" w14:textId="77777777" w:rsidTr="00EE041D">
        <w:trPr>
          <w:trHeight w:val="470"/>
        </w:trPr>
        <w:tc>
          <w:tcPr>
            <w:tcW w:w="9494" w:type="dxa"/>
            <w:gridSpan w:val="3"/>
          </w:tcPr>
          <w:p w14:paraId="279D645E" w14:textId="77777777" w:rsidR="00DA17E7" w:rsidRPr="0092442A" w:rsidRDefault="00DA17E7" w:rsidP="00EE041D">
            <w:pPr>
              <w:jc w:val="both"/>
              <w:rPr>
                <w:rFonts w:ascii="Arial" w:hAnsi="Arial" w:cs="Arial"/>
                <w:sz w:val="24"/>
              </w:rPr>
            </w:pPr>
            <w:r w:rsidRPr="0092442A">
              <w:rPr>
                <w:rFonts w:ascii="Arial" w:hAnsi="Arial" w:cs="Arial"/>
                <w:sz w:val="24"/>
              </w:rPr>
              <w:t xml:space="preserve">NFPA Standard:  </w:t>
            </w:r>
            <w:r w:rsidR="004F1367" w:rsidRPr="0092442A">
              <w:rPr>
                <w:rFonts w:ascii="Arial" w:hAnsi="Arial" w:cs="Arial"/>
                <w:sz w:val="24"/>
              </w:rPr>
              <w:t xml:space="preserve">1404, 1500, </w:t>
            </w:r>
            <w:r w:rsidR="002D08C6">
              <w:rPr>
                <w:rFonts w:ascii="Arial" w:hAnsi="Arial" w:cs="Arial"/>
                <w:sz w:val="24"/>
              </w:rPr>
              <w:t xml:space="preserve">1582, </w:t>
            </w:r>
            <w:r w:rsidR="004F1367" w:rsidRPr="0092442A">
              <w:rPr>
                <w:rFonts w:ascii="Arial" w:hAnsi="Arial" w:cs="Arial"/>
                <w:sz w:val="24"/>
              </w:rPr>
              <w:t>1852</w:t>
            </w:r>
            <w:r w:rsidR="002B64DD" w:rsidRPr="0092442A">
              <w:rPr>
                <w:rFonts w:ascii="Arial" w:hAnsi="Arial" w:cs="Arial"/>
                <w:sz w:val="24"/>
              </w:rPr>
              <w:t>, 1981</w:t>
            </w:r>
          </w:p>
        </w:tc>
      </w:tr>
      <w:tr w:rsidR="00DA17E7" w:rsidRPr="0092442A" w14:paraId="67694BB0" w14:textId="77777777" w:rsidTr="00EE041D">
        <w:trPr>
          <w:trHeight w:val="470"/>
        </w:trPr>
        <w:tc>
          <w:tcPr>
            <w:tcW w:w="4747" w:type="dxa"/>
            <w:gridSpan w:val="2"/>
          </w:tcPr>
          <w:p w14:paraId="57C6ED2A" w14:textId="77777777" w:rsidR="00DA17E7" w:rsidRPr="0092442A" w:rsidRDefault="00DA17E7" w:rsidP="00EE041D">
            <w:pPr>
              <w:jc w:val="both"/>
              <w:rPr>
                <w:rFonts w:ascii="Arial" w:hAnsi="Arial" w:cs="Arial"/>
                <w:sz w:val="24"/>
              </w:rPr>
            </w:pPr>
            <w:r w:rsidRPr="0092442A">
              <w:rPr>
                <w:rFonts w:ascii="Arial" w:hAnsi="Arial" w:cs="Arial"/>
                <w:sz w:val="24"/>
              </w:rPr>
              <w:t>Date Implemented:</w:t>
            </w:r>
          </w:p>
        </w:tc>
        <w:tc>
          <w:tcPr>
            <w:tcW w:w="4747" w:type="dxa"/>
          </w:tcPr>
          <w:p w14:paraId="0585570D" w14:textId="77777777" w:rsidR="00DA17E7" w:rsidRPr="0092442A" w:rsidRDefault="00DA17E7" w:rsidP="00EE041D">
            <w:pPr>
              <w:jc w:val="both"/>
              <w:rPr>
                <w:rFonts w:ascii="Arial" w:hAnsi="Arial" w:cs="Arial"/>
                <w:sz w:val="24"/>
              </w:rPr>
            </w:pPr>
            <w:r w:rsidRPr="0092442A">
              <w:rPr>
                <w:rFonts w:ascii="Arial" w:hAnsi="Arial" w:cs="Arial"/>
                <w:sz w:val="24"/>
              </w:rPr>
              <w:t>Review Date:</w:t>
            </w:r>
          </w:p>
        </w:tc>
      </w:tr>
    </w:tbl>
    <w:p w14:paraId="4D898118" w14:textId="77777777" w:rsidR="000D4FC3" w:rsidRDefault="000D4FC3" w:rsidP="00613F81">
      <w:pPr>
        <w:rPr>
          <w:rFonts w:ascii="Arial" w:hAnsi="Arial" w:cs="Arial"/>
          <w:sz w:val="24"/>
        </w:rPr>
      </w:pPr>
    </w:p>
    <w:p w14:paraId="04F035FD" w14:textId="09108D47" w:rsidR="004F2507" w:rsidRPr="00766228" w:rsidRDefault="001F475E" w:rsidP="00766228">
      <w:pPr>
        <w:ind w:left="-90"/>
        <w:jc w:val="both"/>
        <w:rPr>
          <w:rFonts w:ascii="Arial" w:hAnsi="Arial" w:cs="Arial"/>
          <w:sz w:val="24"/>
        </w:rPr>
      </w:pPr>
      <w:r w:rsidRPr="009A1B4E">
        <w:rPr>
          <w:rFonts w:ascii="Arial" w:hAnsi="Arial" w:cs="Arial"/>
          <w:b/>
          <w:sz w:val="24"/>
        </w:rPr>
        <w:t>Policy</w:t>
      </w:r>
      <w:r w:rsidR="00423A3A" w:rsidRPr="009A1B4E">
        <w:rPr>
          <w:rFonts w:ascii="Arial" w:hAnsi="Arial" w:cs="Arial"/>
          <w:b/>
          <w:sz w:val="24"/>
        </w:rPr>
        <w:t>:</w:t>
      </w:r>
      <w:r w:rsidR="00423A3A" w:rsidRPr="009A1B4E">
        <w:rPr>
          <w:rFonts w:ascii="Arial" w:hAnsi="Arial" w:cs="Arial"/>
          <w:sz w:val="24"/>
        </w:rPr>
        <w:t xml:space="preserve"> </w:t>
      </w:r>
      <w:r w:rsidR="00236D50" w:rsidRPr="009A1B4E">
        <w:rPr>
          <w:rFonts w:ascii="Arial" w:hAnsi="Arial" w:cs="Arial"/>
          <w:sz w:val="24"/>
        </w:rPr>
        <w:t xml:space="preserve">It is </w:t>
      </w:r>
      <w:r w:rsidR="00423A3A" w:rsidRPr="009A1B4E">
        <w:rPr>
          <w:rFonts w:ascii="Arial" w:hAnsi="Arial" w:cs="Arial"/>
          <w:sz w:val="24"/>
        </w:rPr>
        <w:t xml:space="preserve">the </w:t>
      </w:r>
      <w:r w:rsidR="00236D50" w:rsidRPr="009A1B4E">
        <w:rPr>
          <w:rFonts w:ascii="Arial" w:hAnsi="Arial" w:cs="Arial"/>
          <w:sz w:val="24"/>
        </w:rPr>
        <w:t xml:space="preserve">policy of the </w:t>
      </w:r>
      <w:r w:rsidR="00423A3A" w:rsidRPr="009A1B4E">
        <w:rPr>
          <w:rFonts w:ascii="Arial" w:hAnsi="Arial" w:cs="Arial"/>
          <w:sz w:val="24"/>
        </w:rPr>
        <w:t xml:space="preserve">Fire Department </w:t>
      </w:r>
      <w:r w:rsidR="00236D50" w:rsidRPr="009A1B4E">
        <w:rPr>
          <w:rFonts w:ascii="Arial" w:hAnsi="Arial" w:cs="Arial"/>
          <w:sz w:val="24"/>
        </w:rPr>
        <w:t>to</w:t>
      </w:r>
      <w:r w:rsidR="007F20C0" w:rsidRPr="009A1B4E">
        <w:rPr>
          <w:rFonts w:ascii="Arial" w:hAnsi="Arial" w:cs="Arial"/>
          <w:sz w:val="24"/>
        </w:rPr>
        <w:t>:</w:t>
      </w:r>
    </w:p>
    <w:p w14:paraId="41455C1F" w14:textId="348125D1" w:rsidR="004F2507" w:rsidRPr="004B7778" w:rsidRDefault="00236D50" w:rsidP="00766228">
      <w:pPr>
        <w:pStyle w:val="ListParagraph"/>
        <w:numPr>
          <w:ilvl w:val="0"/>
          <w:numId w:val="44"/>
        </w:numPr>
        <w:jc w:val="both"/>
        <w:rPr>
          <w:rFonts w:ascii="Arial" w:hAnsi="Arial" w:cs="Arial"/>
          <w:sz w:val="24"/>
        </w:rPr>
      </w:pPr>
      <w:proofErr w:type="gramStart"/>
      <w:r w:rsidRPr="007F20C0">
        <w:rPr>
          <w:rFonts w:ascii="Arial" w:hAnsi="Arial" w:cs="Arial"/>
          <w:sz w:val="24"/>
        </w:rPr>
        <w:t>provide</w:t>
      </w:r>
      <w:proofErr w:type="gramEnd"/>
      <w:r w:rsidRPr="007F20C0">
        <w:rPr>
          <w:rFonts w:ascii="Arial" w:hAnsi="Arial" w:cs="Arial"/>
          <w:sz w:val="24"/>
        </w:rPr>
        <w:t xml:space="preserve"> </w:t>
      </w:r>
      <w:r w:rsidR="00423A3A" w:rsidRPr="007F20C0">
        <w:rPr>
          <w:rFonts w:ascii="Arial" w:hAnsi="Arial" w:cs="Arial"/>
          <w:sz w:val="24"/>
        </w:rPr>
        <w:t>a respiratory protection program that meets the requirements of NFPA 1500</w:t>
      </w:r>
      <w:r w:rsidR="002D08C6">
        <w:rPr>
          <w:rFonts w:ascii="Arial" w:hAnsi="Arial" w:cs="Arial"/>
          <w:sz w:val="24"/>
        </w:rPr>
        <w:t xml:space="preserve"> and </w:t>
      </w:r>
      <w:r w:rsidR="002D08C6" w:rsidRPr="00922F1C">
        <w:rPr>
          <w:rFonts w:ascii="Arial" w:hAnsi="Arial" w:cs="Arial"/>
          <w:sz w:val="24"/>
        </w:rPr>
        <w:t>29 CFR 1910.134</w:t>
      </w:r>
    </w:p>
    <w:p w14:paraId="21C3D4D3" w14:textId="07D94DEA" w:rsidR="004F2507" w:rsidRPr="004B7778" w:rsidRDefault="007F20C0" w:rsidP="00766228">
      <w:pPr>
        <w:pStyle w:val="ListParagraph"/>
        <w:numPr>
          <w:ilvl w:val="0"/>
          <w:numId w:val="44"/>
        </w:numPr>
        <w:jc w:val="both"/>
        <w:rPr>
          <w:rFonts w:ascii="Arial" w:hAnsi="Arial" w:cs="Arial"/>
          <w:sz w:val="24"/>
        </w:rPr>
      </w:pPr>
      <w:proofErr w:type="gramStart"/>
      <w:r w:rsidRPr="007F20C0">
        <w:rPr>
          <w:rFonts w:ascii="Arial" w:hAnsi="Arial" w:cs="Arial"/>
          <w:sz w:val="24"/>
        </w:rPr>
        <w:t>provide</w:t>
      </w:r>
      <w:proofErr w:type="gramEnd"/>
      <w:r w:rsidRPr="007F20C0">
        <w:rPr>
          <w:rFonts w:ascii="Arial" w:hAnsi="Arial" w:cs="Arial"/>
          <w:sz w:val="24"/>
        </w:rPr>
        <w:t xml:space="preserve"> all members with respiratory protection training that meets NFPA 1404</w:t>
      </w:r>
    </w:p>
    <w:p w14:paraId="55DE4522" w14:textId="351F6F6F" w:rsidR="004F2507" w:rsidRPr="004B7778" w:rsidRDefault="007F20C0" w:rsidP="00766228">
      <w:pPr>
        <w:pStyle w:val="ListParagraph"/>
        <w:numPr>
          <w:ilvl w:val="0"/>
          <w:numId w:val="44"/>
        </w:numPr>
        <w:jc w:val="both"/>
        <w:rPr>
          <w:rFonts w:ascii="Arial" w:hAnsi="Arial" w:cs="Arial"/>
          <w:sz w:val="24"/>
        </w:rPr>
      </w:pPr>
      <w:proofErr w:type="gramStart"/>
      <w:r w:rsidRPr="007F20C0">
        <w:rPr>
          <w:rFonts w:ascii="Arial" w:hAnsi="Arial" w:cs="Arial"/>
          <w:sz w:val="24"/>
        </w:rPr>
        <w:t>provide</w:t>
      </w:r>
      <w:proofErr w:type="gramEnd"/>
      <w:r w:rsidRPr="007F20C0">
        <w:rPr>
          <w:rFonts w:ascii="Arial" w:hAnsi="Arial" w:cs="Arial"/>
          <w:sz w:val="24"/>
        </w:rPr>
        <w:t xml:space="preserve"> self contained breathing apparatus that meets NFPA 1981</w:t>
      </w:r>
    </w:p>
    <w:p w14:paraId="4B0F1EC4" w14:textId="77777777" w:rsidR="00897F6F" w:rsidRDefault="007F20C0" w:rsidP="00766228">
      <w:pPr>
        <w:pStyle w:val="ListParagraph"/>
        <w:numPr>
          <w:ilvl w:val="0"/>
          <w:numId w:val="44"/>
        </w:numPr>
        <w:jc w:val="both"/>
        <w:rPr>
          <w:rFonts w:ascii="Arial" w:hAnsi="Arial" w:cs="Arial"/>
          <w:sz w:val="24"/>
        </w:rPr>
      </w:pPr>
      <w:proofErr w:type="gramStart"/>
      <w:r w:rsidRPr="007F20C0">
        <w:rPr>
          <w:rFonts w:ascii="Arial" w:hAnsi="Arial" w:cs="Arial"/>
          <w:sz w:val="24"/>
        </w:rPr>
        <w:t>ensure</w:t>
      </w:r>
      <w:proofErr w:type="gramEnd"/>
      <w:r w:rsidRPr="007F20C0">
        <w:rPr>
          <w:rFonts w:ascii="Arial" w:hAnsi="Arial" w:cs="Arial"/>
          <w:sz w:val="24"/>
        </w:rPr>
        <w:t xml:space="preserve"> self contained breathing apparatus are selected, cared for and maintained in accordance with NFPA 1852 </w:t>
      </w:r>
    </w:p>
    <w:p w14:paraId="1E1C10E2" w14:textId="77777777" w:rsidR="00897F6F" w:rsidRDefault="00897F6F" w:rsidP="004F2507">
      <w:pPr>
        <w:pStyle w:val="ListParagraph"/>
        <w:ind w:left="1080"/>
        <w:jc w:val="both"/>
        <w:rPr>
          <w:rFonts w:ascii="Arial" w:hAnsi="Arial" w:cs="Arial"/>
          <w:sz w:val="24"/>
        </w:rPr>
      </w:pPr>
    </w:p>
    <w:p w14:paraId="35C0731D" w14:textId="77777777" w:rsidR="00897F6F" w:rsidRDefault="00897F6F" w:rsidP="009A1B4E">
      <w:pPr>
        <w:ind w:left="-90"/>
        <w:jc w:val="both"/>
        <w:rPr>
          <w:rFonts w:ascii="Arial" w:hAnsi="Arial"/>
          <w:sz w:val="24"/>
          <w:lang w:eastAsia="ja-JP"/>
        </w:rPr>
      </w:pPr>
      <w:r w:rsidRPr="009A1B4E">
        <w:rPr>
          <w:rFonts w:ascii="Arial" w:hAnsi="Arial" w:cs="Arial"/>
          <w:b/>
          <w:sz w:val="24"/>
        </w:rPr>
        <w:t>Purpose:</w:t>
      </w:r>
      <w:r w:rsidRPr="009A1B4E">
        <w:rPr>
          <w:rFonts w:ascii="Arial" w:hAnsi="Arial" w:cs="Arial"/>
          <w:sz w:val="24"/>
        </w:rPr>
        <w:t xml:space="preserve"> </w:t>
      </w:r>
      <w:r w:rsidR="00B60700" w:rsidRPr="009A1B4E">
        <w:rPr>
          <w:rFonts w:ascii="Arial" w:hAnsi="Arial"/>
          <w:sz w:val="24"/>
          <w:lang w:eastAsia="ja-JP"/>
        </w:rPr>
        <w:t>The purpose of this Respiratory Protection Program is to establish the procedures and requirements necessary to ensure that all personnel are protected from exposure to respiratory hazards that may be present at fires and emergency scenes.</w:t>
      </w:r>
    </w:p>
    <w:p w14:paraId="0AB14999" w14:textId="77777777" w:rsidR="009A1B4E" w:rsidRDefault="009A1B4E" w:rsidP="009A1B4E">
      <w:pPr>
        <w:ind w:left="-90"/>
        <w:jc w:val="both"/>
        <w:rPr>
          <w:rFonts w:ascii="Arial" w:hAnsi="Arial" w:cs="Arial"/>
          <w:sz w:val="24"/>
        </w:rPr>
      </w:pPr>
    </w:p>
    <w:p w14:paraId="1028B790" w14:textId="021D611E" w:rsidR="004B7778" w:rsidRPr="00766228" w:rsidRDefault="009A1B4E" w:rsidP="00766228">
      <w:pPr>
        <w:ind w:left="-90"/>
        <w:jc w:val="both"/>
        <w:rPr>
          <w:rFonts w:ascii="Arial" w:hAnsi="Arial" w:cs="Arial"/>
          <w:bCs/>
          <w:sz w:val="24"/>
        </w:rPr>
      </w:pPr>
      <w:r w:rsidRPr="009A1B4E">
        <w:rPr>
          <w:rFonts w:ascii="Arial" w:hAnsi="Arial" w:cs="Arial"/>
          <w:b/>
          <w:sz w:val="24"/>
        </w:rPr>
        <w:t>S</w:t>
      </w:r>
      <w:r>
        <w:rPr>
          <w:rFonts w:ascii="Arial" w:hAnsi="Arial" w:cs="Arial"/>
          <w:b/>
          <w:sz w:val="24"/>
        </w:rPr>
        <w:t>cope</w:t>
      </w:r>
      <w:r w:rsidRPr="009A1B4E">
        <w:rPr>
          <w:rFonts w:ascii="Arial" w:hAnsi="Arial" w:cs="Arial"/>
          <w:b/>
          <w:sz w:val="24"/>
        </w:rPr>
        <w:t xml:space="preserve">: </w:t>
      </w:r>
      <w:r w:rsidRPr="009A1B4E">
        <w:rPr>
          <w:rFonts w:ascii="Arial" w:hAnsi="Arial" w:cs="Arial"/>
          <w:bCs/>
          <w:sz w:val="24"/>
        </w:rPr>
        <w:t>This policy applies to the general use of SCBA by personnel at emergency incidents and is supplemented by more discipline-specific policies governing respiratory practices at incidents such as structure fires and hazardous materials incidents.</w:t>
      </w:r>
    </w:p>
    <w:p w14:paraId="0516CF4E" w14:textId="77777777" w:rsidR="004B7778" w:rsidRPr="00897F6F" w:rsidRDefault="004B7778" w:rsidP="004F2507">
      <w:pPr>
        <w:pStyle w:val="ListParagraph"/>
        <w:ind w:left="270"/>
        <w:jc w:val="both"/>
        <w:rPr>
          <w:rFonts w:ascii="Arial" w:hAnsi="Arial" w:cs="Arial"/>
          <w:sz w:val="24"/>
        </w:rPr>
      </w:pPr>
    </w:p>
    <w:p w14:paraId="0FB4387F" w14:textId="3C2360FD" w:rsidR="00DA17E7" w:rsidRPr="009A1B4E" w:rsidRDefault="00897F6F" w:rsidP="009A1B4E">
      <w:pPr>
        <w:ind w:left="-90"/>
        <w:jc w:val="both"/>
        <w:rPr>
          <w:rFonts w:ascii="Arial" w:hAnsi="Arial" w:cs="Arial"/>
          <w:sz w:val="24"/>
        </w:rPr>
      </w:pPr>
      <w:r w:rsidRPr="009A1B4E">
        <w:rPr>
          <w:rFonts w:ascii="Arial" w:hAnsi="Arial" w:cs="Arial"/>
          <w:b/>
          <w:sz w:val="24"/>
        </w:rPr>
        <w:t>Definitions</w:t>
      </w:r>
      <w:r w:rsidR="00766228">
        <w:rPr>
          <w:rFonts w:ascii="Arial" w:hAnsi="Arial" w:cs="Arial"/>
          <w:b/>
          <w:sz w:val="24"/>
        </w:rPr>
        <w:t>:</w:t>
      </w:r>
    </w:p>
    <w:p w14:paraId="0FE812F1" w14:textId="77777777" w:rsidR="000D4FC3" w:rsidRDefault="000D4FC3" w:rsidP="004F2507">
      <w:pPr>
        <w:suppressLineNumbers/>
        <w:jc w:val="both"/>
        <w:rPr>
          <w:rFonts w:ascii="Arial" w:hAnsi="Arial" w:cs="Arial"/>
          <w:sz w:val="24"/>
        </w:rPr>
      </w:pPr>
    </w:p>
    <w:p w14:paraId="6E82810F" w14:textId="77777777" w:rsidR="00474786" w:rsidRPr="004708F1" w:rsidRDefault="00474786" w:rsidP="00474786">
      <w:pPr>
        <w:rPr>
          <w:rFonts w:ascii="Arial" w:hAnsi="Arial" w:cs="Arial"/>
          <w:sz w:val="24"/>
        </w:rPr>
      </w:pPr>
      <w:r w:rsidRPr="007B6356">
        <w:rPr>
          <w:rFonts w:ascii="Arial" w:hAnsi="Arial" w:cs="Arial"/>
          <w:b/>
          <w:sz w:val="24"/>
        </w:rPr>
        <w:t>Early Stages:</w:t>
      </w:r>
      <w:r w:rsidRPr="004708F1">
        <w:rPr>
          <w:rFonts w:ascii="Arial" w:hAnsi="Arial" w:cs="Arial"/>
          <w:sz w:val="24"/>
        </w:rPr>
        <w:t xml:space="preserve"> That period of time in an emergency prior to the arrival of companies beyond the first alarm assignment.  The “early stages” ends with the arrival of resources not initially dispatched, including special signal or second alarm companies.</w:t>
      </w:r>
      <w:r w:rsidRPr="004708F1">
        <w:rPr>
          <w:rFonts w:ascii="Arial" w:hAnsi="Arial" w:cs="Arial"/>
          <w:sz w:val="24"/>
        </w:rPr>
        <w:br/>
      </w:r>
    </w:p>
    <w:p w14:paraId="1F9E1550" w14:textId="77777777" w:rsidR="00474786" w:rsidRPr="004708F1" w:rsidRDefault="00474786" w:rsidP="00474786">
      <w:pPr>
        <w:rPr>
          <w:rFonts w:ascii="Arial" w:hAnsi="Arial" w:cs="Arial"/>
          <w:sz w:val="24"/>
        </w:rPr>
      </w:pPr>
      <w:r w:rsidRPr="007B6356">
        <w:rPr>
          <w:rFonts w:ascii="Arial" w:hAnsi="Arial" w:cs="Arial"/>
          <w:b/>
          <w:sz w:val="24"/>
        </w:rPr>
        <w:lastRenderedPageBreak/>
        <w:t>Hazardous Area:</w:t>
      </w:r>
      <w:r w:rsidRPr="004708F1">
        <w:rPr>
          <w:rFonts w:ascii="Arial" w:hAnsi="Arial" w:cs="Arial"/>
          <w:sz w:val="24"/>
        </w:rPr>
        <w:t xml:space="preserve"> The area where members might be exposed to a hazardous atmosphere.</w:t>
      </w:r>
      <w:r w:rsidRPr="004708F1">
        <w:rPr>
          <w:rFonts w:ascii="Arial" w:hAnsi="Arial" w:cs="Arial"/>
          <w:sz w:val="24"/>
        </w:rPr>
        <w:br/>
      </w:r>
    </w:p>
    <w:p w14:paraId="0EA45118" w14:textId="77777777" w:rsidR="00474786" w:rsidRPr="004708F1" w:rsidRDefault="00474786" w:rsidP="00474786">
      <w:pPr>
        <w:rPr>
          <w:rFonts w:ascii="Arial" w:hAnsi="Arial" w:cs="Arial"/>
          <w:sz w:val="24"/>
        </w:rPr>
      </w:pPr>
      <w:r w:rsidRPr="007B6356">
        <w:rPr>
          <w:rFonts w:ascii="Arial" w:hAnsi="Arial" w:cs="Arial"/>
          <w:b/>
          <w:sz w:val="24"/>
        </w:rPr>
        <w:t>Hazardous Atmosphere:</w:t>
      </w:r>
      <w:r w:rsidRPr="004708F1">
        <w:rPr>
          <w:rFonts w:ascii="Arial" w:hAnsi="Arial" w:cs="Arial"/>
          <w:sz w:val="24"/>
        </w:rPr>
        <w:t xml:space="preserve"> Any atmosphere that is oxygen deficient or that contains a toxic or disease producing contaminant</w:t>
      </w:r>
      <w:r w:rsidRPr="004708F1">
        <w:rPr>
          <w:rFonts w:ascii="Arial" w:hAnsi="Arial" w:cs="Arial"/>
          <w:sz w:val="24"/>
        </w:rPr>
        <w:br/>
      </w:r>
    </w:p>
    <w:p w14:paraId="50C7AD94" w14:textId="77777777" w:rsidR="00474786" w:rsidRPr="004708F1" w:rsidRDefault="00474786" w:rsidP="00474786">
      <w:pPr>
        <w:rPr>
          <w:rFonts w:ascii="Arial" w:hAnsi="Arial" w:cs="Arial"/>
          <w:sz w:val="24"/>
        </w:rPr>
      </w:pPr>
      <w:r w:rsidRPr="007B6356">
        <w:rPr>
          <w:rFonts w:ascii="Arial" w:hAnsi="Arial" w:cs="Arial"/>
          <w:b/>
          <w:sz w:val="24"/>
        </w:rPr>
        <w:t>Imminent life-threatening situation:</w:t>
      </w:r>
      <w:r w:rsidRPr="004708F1">
        <w:rPr>
          <w:rFonts w:ascii="Arial" w:hAnsi="Arial" w:cs="Arial"/>
          <w:sz w:val="24"/>
        </w:rPr>
        <w:t xml:space="preserve"> Circumstances where immediate action could prevent the loss of life or serious injury</w:t>
      </w:r>
      <w:r w:rsidRPr="004708F1">
        <w:rPr>
          <w:rFonts w:ascii="Arial" w:hAnsi="Arial" w:cs="Arial"/>
          <w:sz w:val="24"/>
        </w:rPr>
        <w:br/>
      </w:r>
    </w:p>
    <w:p w14:paraId="175AF8E2" w14:textId="44FB196D" w:rsidR="00474786" w:rsidRPr="004708F1" w:rsidRDefault="00474786" w:rsidP="00474786">
      <w:pPr>
        <w:rPr>
          <w:rFonts w:ascii="Arial" w:hAnsi="Arial" w:cs="Arial"/>
          <w:sz w:val="24"/>
        </w:rPr>
      </w:pPr>
      <w:r w:rsidRPr="007B6356">
        <w:rPr>
          <w:rFonts w:ascii="Arial" w:hAnsi="Arial" w:cs="Arial"/>
          <w:b/>
          <w:sz w:val="24"/>
        </w:rPr>
        <w:t xml:space="preserve">Initial rapid intervention team: </w:t>
      </w:r>
      <w:r w:rsidRPr="004708F1">
        <w:rPr>
          <w:rFonts w:ascii="Arial" w:hAnsi="Arial" w:cs="Arial"/>
          <w:sz w:val="24"/>
        </w:rPr>
        <w:t>At least two members on scene and available for the rescue of a member or a crew if the need arises</w:t>
      </w:r>
      <w:r>
        <w:rPr>
          <w:rFonts w:ascii="Arial" w:hAnsi="Arial" w:cs="Arial"/>
          <w:sz w:val="24"/>
        </w:rPr>
        <w:t>. An initial rapid intervention team is intended to meet the NFPA definition of a rapid intervention crew (RIC).</w:t>
      </w:r>
      <w:r w:rsidRPr="004708F1">
        <w:rPr>
          <w:rFonts w:ascii="Arial" w:hAnsi="Arial" w:cs="Arial"/>
          <w:sz w:val="24"/>
        </w:rPr>
        <w:br/>
      </w:r>
    </w:p>
    <w:p w14:paraId="180AC215" w14:textId="77777777" w:rsidR="00474786" w:rsidRPr="004708F1" w:rsidRDefault="00474786" w:rsidP="00474786">
      <w:pPr>
        <w:rPr>
          <w:rFonts w:ascii="Arial" w:hAnsi="Arial" w:cs="Arial"/>
          <w:sz w:val="24"/>
        </w:rPr>
      </w:pPr>
      <w:r w:rsidRPr="007B6356">
        <w:rPr>
          <w:rFonts w:ascii="Arial" w:hAnsi="Arial" w:cs="Arial"/>
          <w:b/>
          <w:sz w:val="24"/>
        </w:rPr>
        <w:t>Initial Stages:</w:t>
      </w:r>
      <w:r w:rsidRPr="004708F1">
        <w:rPr>
          <w:rFonts w:ascii="Arial" w:hAnsi="Arial" w:cs="Arial"/>
          <w:sz w:val="24"/>
        </w:rPr>
        <w:t xml:space="preserve"> That period of time in an emergency incident prior to the arrival of a second company/crew on scene</w:t>
      </w:r>
      <w:r w:rsidRPr="004708F1">
        <w:rPr>
          <w:rFonts w:ascii="Arial" w:hAnsi="Arial" w:cs="Arial"/>
          <w:sz w:val="24"/>
        </w:rPr>
        <w:br/>
      </w:r>
    </w:p>
    <w:p w14:paraId="6FC45A25" w14:textId="3045790E" w:rsidR="00474786" w:rsidRPr="004708F1" w:rsidRDefault="00474786" w:rsidP="00474786">
      <w:pPr>
        <w:rPr>
          <w:rFonts w:ascii="Arial" w:hAnsi="Arial" w:cs="Arial"/>
          <w:sz w:val="24"/>
        </w:rPr>
      </w:pPr>
      <w:r w:rsidRPr="007B6356">
        <w:rPr>
          <w:rFonts w:ascii="Arial" w:hAnsi="Arial" w:cs="Arial"/>
          <w:b/>
          <w:sz w:val="24"/>
        </w:rPr>
        <w:t>Rapid Intervention Team (RIT)</w:t>
      </w:r>
      <w:r w:rsidR="0070406B">
        <w:rPr>
          <w:rFonts w:ascii="Arial" w:hAnsi="Arial" w:cs="Arial"/>
          <w:b/>
          <w:sz w:val="24"/>
        </w:rPr>
        <w:t xml:space="preserve"> for Structure Fires</w:t>
      </w:r>
      <w:r w:rsidRPr="007B6356">
        <w:rPr>
          <w:rFonts w:ascii="Arial" w:hAnsi="Arial" w:cs="Arial"/>
          <w:b/>
          <w:sz w:val="24"/>
        </w:rPr>
        <w:t>:</w:t>
      </w:r>
      <w:r w:rsidRPr="004708F1">
        <w:rPr>
          <w:rFonts w:ascii="Arial" w:hAnsi="Arial" w:cs="Arial"/>
          <w:sz w:val="24"/>
        </w:rPr>
        <w:t xml:space="preserve"> At least four personnel supervised by a company officer, fully equipped with appropriate protective clothing, SCBA and such other specialized equipment as are necessary given the specifics of the operation, located on scene, immediately available for the rescue of a member or company should the need arise</w:t>
      </w:r>
      <w:r w:rsidRPr="004708F1">
        <w:rPr>
          <w:rFonts w:ascii="Arial" w:hAnsi="Arial" w:cs="Arial"/>
          <w:sz w:val="24"/>
        </w:rPr>
        <w:br/>
      </w:r>
    </w:p>
    <w:p w14:paraId="5AC33853" w14:textId="77777777" w:rsidR="00474786" w:rsidRPr="004708F1" w:rsidRDefault="00474786" w:rsidP="00474786">
      <w:pPr>
        <w:rPr>
          <w:rFonts w:ascii="Arial" w:hAnsi="Arial" w:cs="Arial"/>
          <w:sz w:val="24"/>
        </w:rPr>
      </w:pPr>
      <w:r w:rsidRPr="007B6356">
        <w:rPr>
          <w:rFonts w:ascii="Arial" w:hAnsi="Arial" w:cs="Arial"/>
          <w:b/>
          <w:sz w:val="24"/>
        </w:rPr>
        <w:t>SCBA:</w:t>
      </w:r>
      <w:r w:rsidRPr="004708F1">
        <w:rPr>
          <w:rFonts w:ascii="Arial" w:hAnsi="Arial" w:cs="Arial"/>
          <w:sz w:val="24"/>
        </w:rPr>
        <w:t xml:space="preserve"> Self-Contained Breathing Apparatus</w:t>
      </w:r>
      <w:r w:rsidRPr="004708F1">
        <w:rPr>
          <w:rFonts w:ascii="Arial" w:hAnsi="Arial" w:cs="Arial"/>
          <w:sz w:val="24"/>
        </w:rPr>
        <w:br/>
      </w:r>
    </w:p>
    <w:p w14:paraId="30892B14" w14:textId="0E549DCC" w:rsidR="00897F6F" w:rsidRDefault="00474786" w:rsidP="00474786">
      <w:pPr>
        <w:pStyle w:val="Heading2"/>
        <w:ind w:left="0"/>
        <w:jc w:val="both"/>
        <w:rPr>
          <w:rFonts w:ascii="Arial" w:hAnsi="Arial" w:cs="Arial"/>
        </w:rPr>
      </w:pPr>
      <w:r w:rsidRPr="007B6356">
        <w:rPr>
          <w:rFonts w:ascii="Arial" w:hAnsi="Arial" w:cs="Arial"/>
          <w:b/>
        </w:rPr>
        <w:t>Working Structure Fire:</w:t>
      </w:r>
      <w:r w:rsidRPr="004708F1">
        <w:rPr>
          <w:rFonts w:ascii="Arial" w:hAnsi="Arial" w:cs="Arial"/>
        </w:rPr>
        <w:t xml:space="preserve"> A fire in a structure that requires the use of a 1 ½” or larger fire attack hose lin</w:t>
      </w:r>
      <w:r>
        <w:rPr>
          <w:rFonts w:ascii="Arial" w:hAnsi="Arial" w:cs="Arial"/>
        </w:rPr>
        <w:t xml:space="preserve">e and also requires the use of </w:t>
      </w:r>
      <w:r w:rsidRPr="004708F1">
        <w:rPr>
          <w:rFonts w:ascii="Arial" w:hAnsi="Arial" w:cs="Arial"/>
        </w:rPr>
        <w:t>SCBA for members entering the hazardous area</w:t>
      </w:r>
      <w:r w:rsidRPr="004708F1">
        <w:rPr>
          <w:rFonts w:ascii="Arial" w:hAnsi="Arial" w:cs="Arial"/>
        </w:rPr>
        <w:br/>
      </w:r>
    </w:p>
    <w:p w14:paraId="1946782F" w14:textId="77777777" w:rsidR="00BB4C62" w:rsidRPr="006D30AE" w:rsidRDefault="001F475E" w:rsidP="00EE041D">
      <w:pPr>
        <w:pStyle w:val="Heading2"/>
        <w:numPr>
          <w:ilvl w:val="0"/>
          <w:numId w:val="17"/>
        </w:numPr>
        <w:ind w:left="270" w:hanging="360"/>
        <w:jc w:val="both"/>
        <w:rPr>
          <w:rFonts w:ascii="Arial" w:hAnsi="Arial" w:cs="Arial"/>
          <w:b/>
          <w:caps/>
          <w:szCs w:val="24"/>
        </w:rPr>
      </w:pPr>
      <w:r>
        <w:rPr>
          <w:rFonts w:ascii="Arial" w:hAnsi="Arial" w:cs="Arial"/>
          <w:b/>
          <w:szCs w:val="24"/>
        </w:rPr>
        <w:t>Respiratory Protection P</w:t>
      </w:r>
      <w:r w:rsidRPr="006D30AE">
        <w:rPr>
          <w:rFonts w:ascii="Arial" w:hAnsi="Arial" w:cs="Arial"/>
          <w:b/>
          <w:szCs w:val="24"/>
        </w:rPr>
        <w:t>rogram</w:t>
      </w:r>
    </w:p>
    <w:p w14:paraId="3F7D555A" w14:textId="77777777" w:rsidR="000559EE" w:rsidRDefault="000559EE" w:rsidP="004F2507">
      <w:pPr>
        <w:jc w:val="both"/>
      </w:pPr>
    </w:p>
    <w:p w14:paraId="464032F7" w14:textId="77777777" w:rsidR="000559EE" w:rsidRPr="00395064" w:rsidRDefault="000559EE" w:rsidP="00EE041D">
      <w:pPr>
        <w:pStyle w:val="ListParagraph"/>
        <w:numPr>
          <w:ilvl w:val="0"/>
          <w:numId w:val="5"/>
        </w:numPr>
        <w:jc w:val="both"/>
        <w:rPr>
          <w:rFonts w:ascii="Arial" w:hAnsi="Arial" w:cs="Arial"/>
          <w:b/>
          <w:sz w:val="24"/>
        </w:rPr>
      </w:pPr>
      <w:r w:rsidRPr="00395064">
        <w:rPr>
          <w:rFonts w:ascii="Arial" w:hAnsi="Arial" w:cs="Arial"/>
          <w:b/>
          <w:sz w:val="24"/>
        </w:rPr>
        <w:t>General</w:t>
      </w:r>
    </w:p>
    <w:p w14:paraId="27EFFC55" w14:textId="77777777" w:rsidR="00C63F69" w:rsidRPr="00C63F69" w:rsidRDefault="00C63F69" w:rsidP="004F2507">
      <w:pPr>
        <w:jc w:val="both"/>
        <w:rPr>
          <w:rFonts w:ascii="Arial" w:hAnsi="Arial" w:cs="Arial"/>
          <w:sz w:val="24"/>
          <w:szCs w:val="24"/>
        </w:rPr>
      </w:pPr>
    </w:p>
    <w:p w14:paraId="3CB0111C" w14:textId="77777777" w:rsidR="00836BD1" w:rsidRDefault="00836BD1" w:rsidP="007D6F66">
      <w:pPr>
        <w:pStyle w:val="ListParagraph"/>
        <w:numPr>
          <w:ilvl w:val="0"/>
          <w:numId w:val="22"/>
        </w:numPr>
        <w:tabs>
          <w:tab w:val="left" w:pos="990"/>
        </w:tabs>
        <w:ind w:left="360"/>
        <w:jc w:val="both"/>
        <w:rPr>
          <w:rFonts w:ascii="Arial" w:hAnsi="Arial" w:cs="Arial"/>
          <w:sz w:val="24"/>
          <w:szCs w:val="24"/>
        </w:rPr>
      </w:pPr>
      <w:r>
        <w:rPr>
          <w:rFonts w:ascii="Arial" w:hAnsi="Arial" w:cs="Arial"/>
          <w:sz w:val="24"/>
          <w:szCs w:val="24"/>
        </w:rPr>
        <w:t xml:space="preserve">The fire department respiratory protection program shall be </w:t>
      </w:r>
      <w:r w:rsidR="001E338B">
        <w:rPr>
          <w:rFonts w:ascii="Arial" w:hAnsi="Arial" w:cs="Arial"/>
          <w:sz w:val="24"/>
          <w:szCs w:val="24"/>
        </w:rPr>
        <w:t>administered and overseen by the fire department safety officer.</w:t>
      </w:r>
    </w:p>
    <w:p w14:paraId="498D3CE8" w14:textId="77777777" w:rsidR="001E338B" w:rsidRDefault="001E338B" w:rsidP="007D6F66">
      <w:pPr>
        <w:pStyle w:val="ListParagraph"/>
        <w:ind w:left="0" w:hanging="360"/>
        <w:jc w:val="both"/>
        <w:rPr>
          <w:rFonts w:ascii="Arial" w:hAnsi="Arial" w:cs="Arial"/>
          <w:sz w:val="24"/>
          <w:szCs w:val="24"/>
        </w:rPr>
      </w:pPr>
    </w:p>
    <w:p w14:paraId="4A667309" w14:textId="74AB72F4" w:rsidR="00423A3A" w:rsidRPr="00395064" w:rsidRDefault="00423A3A" w:rsidP="007D6F66">
      <w:pPr>
        <w:pStyle w:val="ListParagraph"/>
        <w:numPr>
          <w:ilvl w:val="0"/>
          <w:numId w:val="22"/>
        </w:numPr>
        <w:tabs>
          <w:tab w:val="left" w:pos="990"/>
        </w:tabs>
        <w:ind w:left="360"/>
        <w:jc w:val="both"/>
        <w:rPr>
          <w:rFonts w:ascii="Arial" w:hAnsi="Arial" w:cs="Arial"/>
          <w:sz w:val="24"/>
          <w:szCs w:val="24"/>
        </w:rPr>
      </w:pPr>
      <w:r w:rsidRPr="00395064">
        <w:rPr>
          <w:rFonts w:ascii="Arial" w:hAnsi="Arial" w:cs="Arial"/>
          <w:sz w:val="24"/>
          <w:szCs w:val="24"/>
        </w:rPr>
        <w:t xml:space="preserve">Self contained breathing apparatus </w:t>
      </w:r>
      <w:r w:rsidR="00184D25">
        <w:rPr>
          <w:rFonts w:ascii="Arial" w:hAnsi="Arial" w:cs="Arial"/>
          <w:sz w:val="24"/>
          <w:szCs w:val="24"/>
        </w:rPr>
        <w:t xml:space="preserve">(SCBA) </w:t>
      </w:r>
      <w:r w:rsidRPr="00395064">
        <w:rPr>
          <w:rFonts w:ascii="Arial" w:hAnsi="Arial" w:cs="Arial"/>
          <w:sz w:val="24"/>
          <w:szCs w:val="24"/>
        </w:rPr>
        <w:t>used by the fire department shall be certified as being compliant with NFPA</w:t>
      </w:r>
      <w:r w:rsidR="00965BF8">
        <w:rPr>
          <w:rFonts w:ascii="Arial" w:hAnsi="Arial" w:cs="Arial"/>
          <w:sz w:val="24"/>
          <w:szCs w:val="24"/>
        </w:rPr>
        <w:t xml:space="preserve"> </w:t>
      </w:r>
      <w:r w:rsidRPr="00395064">
        <w:rPr>
          <w:rFonts w:ascii="Arial" w:hAnsi="Arial" w:cs="Arial"/>
          <w:sz w:val="24"/>
          <w:szCs w:val="24"/>
        </w:rPr>
        <w:t xml:space="preserve">1981, </w:t>
      </w:r>
      <w:r w:rsidRPr="00395064">
        <w:rPr>
          <w:rFonts w:ascii="Arial" w:hAnsi="Arial" w:cs="Arial"/>
          <w:i/>
          <w:sz w:val="24"/>
          <w:szCs w:val="24"/>
        </w:rPr>
        <w:t>Standard on Open-Circuit Self-Contained Breathing Apparatus for Fire and Emergency Services</w:t>
      </w:r>
      <w:r w:rsidRPr="00395064">
        <w:rPr>
          <w:rFonts w:ascii="Arial" w:hAnsi="Arial" w:cs="Arial"/>
          <w:sz w:val="24"/>
          <w:szCs w:val="24"/>
        </w:rPr>
        <w:t>.</w:t>
      </w:r>
    </w:p>
    <w:p w14:paraId="5758098B" w14:textId="77777777" w:rsidR="00423A3A" w:rsidRDefault="00423A3A" w:rsidP="007D6F66">
      <w:pPr>
        <w:ind w:hanging="360"/>
        <w:jc w:val="both"/>
        <w:rPr>
          <w:rFonts w:ascii="Arial" w:hAnsi="Arial" w:cs="Arial"/>
          <w:sz w:val="24"/>
          <w:szCs w:val="24"/>
        </w:rPr>
      </w:pPr>
    </w:p>
    <w:p w14:paraId="6772FB33" w14:textId="77777777" w:rsidR="0092442A" w:rsidRPr="0092442A" w:rsidRDefault="00394FBD" w:rsidP="007D6F66">
      <w:pPr>
        <w:pStyle w:val="ListParagraph"/>
        <w:numPr>
          <w:ilvl w:val="0"/>
          <w:numId w:val="22"/>
        </w:numPr>
        <w:tabs>
          <w:tab w:val="left" w:pos="990"/>
          <w:tab w:val="left" w:pos="1170"/>
        </w:tabs>
        <w:ind w:left="360"/>
        <w:jc w:val="both"/>
        <w:rPr>
          <w:rFonts w:ascii="Arial" w:hAnsi="Arial" w:cs="Arial"/>
          <w:sz w:val="24"/>
          <w:szCs w:val="24"/>
        </w:rPr>
      </w:pPr>
      <w:r w:rsidRPr="0092442A">
        <w:rPr>
          <w:rFonts w:ascii="Arial" w:hAnsi="Arial" w:cs="Arial"/>
          <w:sz w:val="24"/>
          <w:szCs w:val="24"/>
        </w:rPr>
        <w:t xml:space="preserve">All personnel using SCBA shall </w:t>
      </w:r>
      <w:r w:rsidR="00236D50" w:rsidRPr="0092442A">
        <w:rPr>
          <w:rFonts w:ascii="Arial" w:hAnsi="Arial" w:cs="Arial"/>
          <w:sz w:val="24"/>
          <w:szCs w:val="24"/>
        </w:rPr>
        <w:t xml:space="preserve">participate in the fire department medical surveillance program, and shall </w:t>
      </w:r>
      <w:r w:rsidRPr="0092442A">
        <w:rPr>
          <w:rFonts w:ascii="Arial" w:hAnsi="Arial" w:cs="Arial"/>
          <w:sz w:val="24"/>
          <w:szCs w:val="24"/>
        </w:rPr>
        <w:t xml:space="preserve">be medically certified </w:t>
      </w:r>
      <w:r w:rsidR="00F41F3A">
        <w:rPr>
          <w:rFonts w:ascii="Arial" w:hAnsi="Arial" w:cs="Arial"/>
          <w:sz w:val="24"/>
          <w:szCs w:val="24"/>
        </w:rPr>
        <w:t>before being permitted to engage in emergency activities (</w:t>
      </w:r>
      <w:r w:rsidR="00EC61E5">
        <w:rPr>
          <w:rFonts w:ascii="Arial" w:hAnsi="Arial" w:cs="Arial"/>
          <w:sz w:val="24"/>
          <w:szCs w:val="24"/>
        </w:rPr>
        <w:t>prior to being allowed to use SCBA</w:t>
      </w:r>
      <w:r w:rsidR="00F41F3A">
        <w:rPr>
          <w:rFonts w:ascii="Arial" w:hAnsi="Arial" w:cs="Arial"/>
          <w:sz w:val="24"/>
          <w:szCs w:val="24"/>
        </w:rPr>
        <w:t>)</w:t>
      </w:r>
      <w:r w:rsidR="00EC61E5">
        <w:rPr>
          <w:rFonts w:ascii="Arial" w:hAnsi="Arial" w:cs="Arial"/>
          <w:sz w:val="24"/>
          <w:szCs w:val="24"/>
        </w:rPr>
        <w:t xml:space="preserve">, and </w:t>
      </w:r>
      <w:r w:rsidR="00184D25" w:rsidRPr="0092442A">
        <w:rPr>
          <w:rFonts w:ascii="Arial" w:hAnsi="Arial" w:cs="Arial"/>
          <w:sz w:val="24"/>
          <w:szCs w:val="24"/>
        </w:rPr>
        <w:t xml:space="preserve">on an annual basis </w:t>
      </w:r>
      <w:r w:rsidR="00EC61E5">
        <w:rPr>
          <w:rFonts w:ascii="Arial" w:hAnsi="Arial" w:cs="Arial"/>
          <w:sz w:val="24"/>
          <w:szCs w:val="24"/>
        </w:rPr>
        <w:t xml:space="preserve">thereafter, </w:t>
      </w:r>
      <w:r w:rsidR="0092442A" w:rsidRPr="0092442A">
        <w:rPr>
          <w:rFonts w:ascii="Arial" w:hAnsi="Arial" w:cs="Arial"/>
          <w:sz w:val="24"/>
          <w:szCs w:val="24"/>
        </w:rPr>
        <w:t>pursuant to OSHA 1910.156, 1910.134, 1910.120, and NFPA 1582</w:t>
      </w:r>
      <w:r w:rsidR="0092442A">
        <w:rPr>
          <w:rFonts w:ascii="Arial" w:hAnsi="Arial" w:cs="Arial"/>
          <w:sz w:val="24"/>
          <w:szCs w:val="24"/>
        </w:rPr>
        <w:t>.</w:t>
      </w:r>
    </w:p>
    <w:p w14:paraId="411BCE56" w14:textId="77777777" w:rsidR="00236D50" w:rsidRDefault="00236D50" w:rsidP="007D6F66">
      <w:pPr>
        <w:ind w:hanging="360"/>
        <w:jc w:val="both"/>
        <w:rPr>
          <w:rFonts w:ascii="Arial" w:hAnsi="Arial" w:cs="Arial"/>
          <w:sz w:val="24"/>
          <w:szCs w:val="24"/>
        </w:rPr>
      </w:pPr>
    </w:p>
    <w:p w14:paraId="62C787EA" w14:textId="77777777" w:rsidR="00791E17" w:rsidRPr="00395064" w:rsidRDefault="00791E17" w:rsidP="007D6F66">
      <w:pPr>
        <w:pStyle w:val="ListParagraph"/>
        <w:numPr>
          <w:ilvl w:val="0"/>
          <w:numId w:val="22"/>
        </w:numPr>
        <w:tabs>
          <w:tab w:val="left" w:pos="990"/>
        </w:tabs>
        <w:ind w:left="360"/>
        <w:jc w:val="both"/>
        <w:rPr>
          <w:rFonts w:ascii="Arial" w:hAnsi="Arial" w:cs="Arial"/>
          <w:sz w:val="24"/>
          <w:szCs w:val="24"/>
        </w:rPr>
      </w:pPr>
      <w:r w:rsidRPr="00395064">
        <w:rPr>
          <w:rFonts w:ascii="Arial" w:hAnsi="Arial" w:cs="Arial"/>
          <w:sz w:val="24"/>
          <w:szCs w:val="24"/>
        </w:rPr>
        <w:t>All personnel using SCBA shall be trained in respirator use</w:t>
      </w:r>
      <w:r w:rsidR="007F20C0">
        <w:rPr>
          <w:rFonts w:ascii="Arial" w:hAnsi="Arial" w:cs="Arial"/>
          <w:sz w:val="24"/>
          <w:szCs w:val="24"/>
        </w:rPr>
        <w:t xml:space="preserve"> in acco</w:t>
      </w:r>
      <w:r w:rsidR="00670110">
        <w:rPr>
          <w:rFonts w:ascii="Arial" w:hAnsi="Arial" w:cs="Arial"/>
          <w:sz w:val="24"/>
          <w:szCs w:val="24"/>
        </w:rPr>
        <w:t>rdance with NFPA 1001, NFPA 1404</w:t>
      </w:r>
      <w:r w:rsidR="007F20C0">
        <w:rPr>
          <w:rFonts w:ascii="Arial" w:hAnsi="Arial" w:cs="Arial"/>
          <w:sz w:val="24"/>
          <w:szCs w:val="24"/>
        </w:rPr>
        <w:t>, and NFPA 1500</w:t>
      </w:r>
      <w:r w:rsidRPr="00395064">
        <w:rPr>
          <w:rFonts w:ascii="Arial" w:hAnsi="Arial" w:cs="Arial"/>
          <w:sz w:val="24"/>
          <w:szCs w:val="24"/>
        </w:rPr>
        <w:t xml:space="preserve">, including </w:t>
      </w:r>
      <w:r w:rsidR="001E3FA6" w:rsidRPr="00395064">
        <w:rPr>
          <w:rFonts w:ascii="Arial" w:hAnsi="Arial" w:cs="Arial"/>
          <w:sz w:val="24"/>
          <w:szCs w:val="24"/>
        </w:rPr>
        <w:t>knowledge</w:t>
      </w:r>
      <w:r w:rsidRPr="00395064">
        <w:rPr>
          <w:rFonts w:ascii="Arial" w:hAnsi="Arial" w:cs="Arial"/>
          <w:sz w:val="24"/>
          <w:szCs w:val="24"/>
        </w:rPr>
        <w:t xml:space="preserve"> of the hazards</w:t>
      </w:r>
      <w:r w:rsidR="001E3FA6">
        <w:rPr>
          <w:rFonts w:ascii="Arial" w:hAnsi="Arial" w:cs="Arial"/>
          <w:sz w:val="24"/>
          <w:szCs w:val="24"/>
        </w:rPr>
        <w:t xml:space="preserve"> associated with respirator use</w:t>
      </w:r>
      <w:r w:rsidRPr="00395064">
        <w:rPr>
          <w:rFonts w:ascii="Arial" w:hAnsi="Arial" w:cs="Arial"/>
          <w:sz w:val="24"/>
          <w:szCs w:val="24"/>
        </w:rPr>
        <w:t xml:space="preserve">, hazard assessment, selection of respiratory protective </w:t>
      </w:r>
      <w:r w:rsidRPr="00395064">
        <w:rPr>
          <w:rFonts w:ascii="Arial" w:hAnsi="Arial" w:cs="Arial"/>
          <w:sz w:val="24"/>
          <w:szCs w:val="24"/>
        </w:rPr>
        <w:lastRenderedPageBreak/>
        <w:t xml:space="preserve">equipment based on hazard exposure levels, </w:t>
      </w:r>
      <w:r w:rsidR="00FC12D7">
        <w:rPr>
          <w:rFonts w:ascii="Arial" w:hAnsi="Arial" w:cs="Arial"/>
          <w:sz w:val="24"/>
          <w:szCs w:val="24"/>
        </w:rPr>
        <w:t xml:space="preserve">fit testing of respirators, </w:t>
      </w:r>
      <w:r w:rsidRPr="00395064">
        <w:rPr>
          <w:rFonts w:ascii="Arial" w:hAnsi="Arial" w:cs="Arial"/>
          <w:sz w:val="24"/>
          <w:szCs w:val="24"/>
        </w:rPr>
        <w:t>respirator inspection</w:t>
      </w:r>
      <w:r w:rsidR="00FC12D7">
        <w:rPr>
          <w:rFonts w:ascii="Arial" w:hAnsi="Arial" w:cs="Arial"/>
          <w:sz w:val="24"/>
          <w:szCs w:val="24"/>
        </w:rPr>
        <w:t>, emergency escape procedures, and disentanglement procedures</w:t>
      </w:r>
      <w:r w:rsidRPr="00395064">
        <w:rPr>
          <w:rFonts w:ascii="Arial" w:hAnsi="Arial" w:cs="Arial"/>
          <w:sz w:val="24"/>
          <w:szCs w:val="24"/>
        </w:rPr>
        <w:t>.</w:t>
      </w:r>
    </w:p>
    <w:p w14:paraId="1BB61193" w14:textId="77777777" w:rsidR="00791E17" w:rsidRDefault="00791E17" w:rsidP="007D6F66">
      <w:pPr>
        <w:ind w:hanging="360"/>
        <w:jc w:val="both"/>
        <w:rPr>
          <w:rFonts w:ascii="Arial" w:hAnsi="Arial" w:cs="Arial"/>
          <w:sz w:val="24"/>
          <w:szCs w:val="24"/>
        </w:rPr>
      </w:pPr>
    </w:p>
    <w:p w14:paraId="32CCE7A8" w14:textId="77777777" w:rsidR="00791E17" w:rsidRPr="00395064" w:rsidRDefault="00791E17" w:rsidP="007D6F66">
      <w:pPr>
        <w:pStyle w:val="ListParagraph"/>
        <w:numPr>
          <w:ilvl w:val="0"/>
          <w:numId w:val="22"/>
        </w:numPr>
        <w:tabs>
          <w:tab w:val="left" w:pos="990"/>
        </w:tabs>
        <w:ind w:left="360"/>
        <w:jc w:val="both"/>
        <w:rPr>
          <w:rFonts w:ascii="Arial" w:hAnsi="Arial" w:cs="Arial"/>
          <w:sz w:val="24"/>
          <w:szCs w:val="24"/>
        </w:rPr>
      </w:pPr>
      <w:r w:rsidRPr="00395064">
        <w:rPr>
          <w:rFonts w:ascii="Arial" w:hAnsi="Arial" w:cs="Arial"/>
          <w:sz w:val="24"/>
          <w:szCs w:val="24"/>
        </w:rPr>
        <w:t xml:space="preserve">All personnel using SCBA shall be qualified at least annually </w:t>
      </w:r>
      <w:r w:rsidR="007F20C0">
        <w:rPr>
          <w:rFonts w:ascii="Arial" w:hAnsi="Arial" w:cs="Arial"/>
          <w:sz w:val="24"/>
          <w:szCs w:val="24"/>
        </w:rPr>
        <w:t>to</w:t>
      </w:r>
      <w:r w:rsidRPr="00395064">
        <w:rPr>
          <w:rFonts w:ascii="Arial" w:hAnsi="Arial" w:cs="Arial"/>
          <w:sz w:val="24"/>
          <w:szCs w:val="24"/>
        </w:rPr>
        <w:t xml:space="preserve"> wear and use SCBA.</w:t>
      </w:r>
    </w:p>
    <w:p w14:paraId="79DFD4CB" w14:textId="77777777" w:rsidR="00791E17" w:rsidRDefault="00791E17" w:rsidP="007D6F66">
      <w:pPr>
        <w:ind w:hanging="360"/>
        <w:jc w:val="both"/>
        <w:rPr>
          <w:rFonts w:ascii="Arial" w:hAnsi="Arial" w:cs="Arial"/>
          <w:sz w:val="24"/>
          <w:szCs w:val="24"/>
        </w:rPr>
      </w:pPr>
    </w:p>
    <w:p w14:paraId="1AF37BDD" w14:textId="77777777" w:rsidR="00BB4C62" w:rsidRDefault="00236D50" w:rsidP="007D6F66">
      <w:pPr>
        <w:pStyle w:val="ListParagraph"/>
        <w:numPr>
          <w:ilvl w:val="0"/>
          <w:numId w:val="22"/>
        </w:numPr>
        <w:tabs>
          <w:tab w:val="left" w:pos="990"/>
        </w:tabs>
        <w:ind w:left="360"/>
        <w:jc w:val="both"/>
        <w:rPr>
          <w:rFonts w:ascii="Arial" w:hAnsi="Arial" w:cs="Arial"/>
          <w:sz w:val="24"/>
          <w:szCs w:val="24"/>
        </w:rPr>
      </w:pPr>
      <w:r w:rsidRPr="00395064">
        <w:rPr>
          <w:rFonts w:ascii="Arial" w:hAnsi="Arial" w:cs="Arial"/>
          <w:sz w:val="24"/>
          <w:szCs w:val="24"/>
        </w:rPr>
        <w:t xml:space="preserve">SCBA shall be </w:t>
      </w:r>
      <w:r w:rsidR="00791E17" w:rsidRPr="00395064">
        <w:rPr>
          <w:rFonts w:ascii="Arial" w:hAnsi="Arial" w:cs="Arial"/>
          <w:sz w:val="24"/>
          <w:szCs w:val="24"/>
        </w:rPr>
        <w:t xml:space="preserve">inspected, cared for, and </w:t>
      </w:r>
      <w:r w:rsidRPr="00395064">
        <w:rPr>
          <w:rFonts w:ascii="Arial" w:hAnsi="Arial" w:cs="Arial"/>
          <w:sz w:val="24"/>
          <w:szCs w:val="24"/>
        </w:rPr>
        <w:t xml:space="preserve">maintained in accordance with </w:t>
      </w:r>
      <w:r w:rsidR="00C63F69" w:rsidRPr="00395064">
        <w:rPr>
          <w:rFonts w:ascii="Arial" w:hAnsi="Arial" w:cs="Arial"/>
          <w:sz w:val="24"/>
          <w:szCs w:val="24"/>
        </w:rPr>
        <w:t xml:space="preserve">NFPA 1852, </w:t>
      </w:r>
      <w:r w:rsidR="00C63F69" w:rsidRPr="00395064">
        <w:rPr>
          <w:rFonts w:ascii="Arial" w:hAnsi="Arial" w:cs="Arial"/>
          <w:i/>
          <w:iCs/>
          <w:sz w:val="24"/>
          <w:szCs w:val="24"/>
        </w:rPr>
        <w:t>Standard on Selection, Care, and Maintenance of Open-Circuit Self-Contained Breathing Apparatus (SCBA)</w:t>
      </w:r>
      <w:r w:rsidR="00C63F69" w:rsidRPr="00395064">
        <w:rPr>
          <w:rFonts w:ascii="Arial" w:hAnsi="Arial" w:cs="Arial"/>
          <w:sz w:val="24"/>
          <w:szCs w:val="24"/>
        </w:rPr>
        <w:t>.</w:t>
      </w:r>
    </w:p>
    <w:p w14:paraId="09E39A8A" w14:textId="77777777" w:rsidR="004F1367" w:rsidRDefault="004F1367" w:rsidP="007D6F66">
      <w:pPr>
        <w:pStyle w:val="ListParagraph"/>
        <w:ind w:left="0" w:hanging="360"/>
        <w:jc w:val="both"/>
        <w:rPr>
          <w:rFonts w:ascii="Arial" w:hAnsi="Arial" w:cs="Arial"/>
          <w:sz w:val="24"/>
          <w:szCs w:val="24"/>
        </w:rPr>
      </w:pPr>
    </w:p>
    <w:p w14:paraId="7BAC5E05" w14:textId="77777777" w:rsidR="001E3FA6" w:rsidRDefault="001E3FA6" w:rsidP="007D6F66">
      <w:pPr>
        <w:pStyle w:val="ListParagraph"/>
        <w:numPr>
          <w:ilvl w:val="0"/>
          <w:numId w:val="22"/>
        </w:numPr>
        <w:tabs>
          <w:tab w:val="left" w:pos="990"/>
        </w:tabs>
        <w:ind w:left="360"/>
        <w:jc w:val="both"/>
        <w:rPr>
          <w:rFonts w:ascii="Arial" w:hAnsi="Arial" w:cs="Arial"/>
          <w:sz w:val="24"/>
          <w:szCs w:val="24"/>
        </w:rPr>
      </w:pPr>
      <w:r>
        <w:rPr>
          <w:rFonts w:ascii="Arial" w:hAnsi="Arial" w:cs="Arial"/>
          <w:sz w:val="24"/>
          <w:szCs w:val="24"/>
        </w:rPr>
        <w:t xml:space="preserve">SCBA shall be </w:t>
      </w:r>
      <w:r w:rsidR="00FC12D7">
        <w:rPr>
          <w:rFonts w:ascii="Arial" w:hAnsi="Arial" w:cs="Arial"/>
          <w:sz w:val="24"/>
          <w:szCs w:val="24"/>
        </w:rPr>
        <w:t xml:space="preserve">routinely </w:t>
      </w:r>
      <w:r>
        <w:rPr>
          <w:rFonts w:ascii="Arial" w:hAnsi="Arial" w:cs="Arial"/>
          <w:sz w:val="24"/>
          <w:szCs w:val="24"/>
        </w:rPr>
        <w:t>inspected daily and after every u</w:t>
      </w:r>
      <w:r w:rsidR="007F20C0">
        <w:rPr>
          <w:rFonts w:ascii="Arial" w:hAnsi="Arial" w:cs="Arial"/>
          <w:sz w:val="24"/>
          <w:szCs w:val="24"/>
        </w:rPr>
        <w:t>se in accordance with NFPA 1852 and the manufacturer</w:t>
      </w:r>
      <w:r w:rsidR="00FC12D7">
        <w:rPr>
          <w:rFonts w:ascii="Arial" w:hAnsi="Arial" w:cs="Arial"/>
          <w:sz w:val="24"/>
          <w:szCs w:val="24"/>
        </w:rPr>
        <w:t>’</w:t>
      </w:r>
      <w:r w:rsidR="007F20C0">
        <w:rPr>
          <w:rFonts w:ascii="Arial" w:hAnsi="Arial" w:cs="Arial"/>
          <w:sz w:val="24"/>
          <w:szCs w:val="24"/>
        </w:rPr>
        <w:t>s instructions.</w:t>
      </w:r>
    </w:p>
    <w:p w14:paraId="1E9FE75F" w14:textId="77777777" w:rsidR="001E3FA6" w:rsidRDefault="001E3FA6" w:rsidP="007D6F66">
      <w:pPr>
        <w:ind w:firstLine="990"/>
        <w:jc w:val="both"/>
        <w:rPr>
          <w:rFonts w:ascii="Arial" w:hAnsi="Arial" w:cs="Arial"/>
          <w:sz w:val="24"/>
          <w:szCs w:val="24"/>
        </w:rPr>
      </w:pPr>
    </w:p>
    <w:p w14:paraId="65E329B3" w14:textId="09139842" w:rsidR="004F1367" w:rsidRPr="00BF7987" w:rsidRDefault="001E3FA6" w:rsidP="00BF7987">
      <w:pPr>
        <w:ind w:left="360"/>
        <w:jc w:val="both"/>
        <w:rPr>
          <w:rFonts w:ascii="Arial" w:hAnsi="Arial" w:cs="Arial"/>
          <w:i/>
          <w:sz w:val="24"/>
          <w:szCs w:val="24"/>
        </w:rPr>
      </w:pPr>
      <w:r w:rsidRPr="001E3FA6">
        <w:rPr>
          <w:rFonts w:ascii="Arial" w:hAnsi="Arial" w:cs="Arial"/>
          <w:b/>
          <w:sz w:val="24"/>
          <w:szCs w:val="24"/>
        </w:rPr>
        <w:t>E</w:t>
      </w:r>
      <w:r w:rsidR="004F2507">
        <w:rPr>
          <w:rFonts w:ascii="Arial" w:hAnsi="Arial" w:cs="Arial"/>
          <w:b/>
          <w:sz w:val="24"/>
          <w:szCs w:val="24"/>
        </w:rPr>
        <w:t>ditor</w:t>
      </w:r>
      <w:r w:rsidRPr="001E3FA6">
        <w:rPr>
          <w:rFonts w:ascii="Arial" w:hAnsi="Arial" w:cs="Arial"/>
          <w:b/>
          <w:sz w:val="24"/>
          <w:szCs w:val="24"/>
        </w:rPr>
        <w:t>’s Note</w:t>
      </w:r>
      <w:r w:rsidRPr="00897F6F">
        <w:rPr>
          <w:rFonts w:ascii="Arial" w:hAnsi="Arial" w:cs="Arial"/>
          <w:b/>
          <w:sz w:val="24"/>
          <w:szCs w:val="24"/>
        </w:rPr>
        <w:t>:</w:t>
      </w:r>
      <w:r>
        <w:rPr>
          <w:rFonts w:ascii="Arial" w:hAnsi="Arial" w:cs="Arial"/>
          <w:sz w:val="24"/>
          <w:szCs w:val="24"/>
        </w:rPr>
        <w:t xml:space="preserve"> </w:t>
      </w:r>
      <w:r w:rsidRPr="00184D25">
        <w:rPr>
          <w:rFonts w:ascii="Arial" w:hAnsi="Arial" w:cs="Arial"/>
          <w:i/>
          <w:sz w:val="24"/>
          <w:szCs w:val="24"/>
        </w:rPr>
        <w:t>Volunteer fire department</w:t>
      </w:r>
      <w:r w:rsidR="001A0EB5">
        <w:rPr>
          <w:rFonts w:ascii="Arial" w:hAnsi="Arial" w:cs="Arial"/>
          <w:i/>
          <w:sz w:val="24"/>
          <w:szCs w:val="24"/>
        </w:rPr>
        <w:t>s</w:t>
      </w:r>
      <w:r w:rsidRPr="00184D25">
        <w:rPr>
          <w:rFonts w:ascii="Arial" w:hAnsi="Arial" w:cs="Arial"/>
          <w:i/>
          <w:sz w:val="24"/>
          <w:szCs w:val="24"/>
        </w:rPr>
        <w:t xml:space="preserve"> may choose to require that SCBA </w:t>
      </w:r>
      <w:r w:rsidR="00184D25">
        <w:rPr>
          <w:rFonts w:ascii="Arial" w:hAnsi="Arial" w:cs="Arial"/>
          <w:i/>
          <w:sz w:val="24"/>
          <w:szCs w:val="24"/>
        </w:rPr>
        <w:t>be i</w:t>
      </w:r>
      <w:r w:rsidRPr="00184D25">
        <w:rPr>
          <w:rFonts w:ascii="Arial" w:hAnsi="Arial" w:cs="Arial"/>
          <w:i/>
          <w:sz w:val="24"/>
          <w:szCs w:val="24"/>
        </w:rPr>
        <w:t>nspected weekly and after every use.</w:t>
      </w:r>
    </w:p>
    <w:p w14:paraId="5E871F51" w14:textId="77777777" w:rsidR="004F2507" w:rsidRDefault="004F2507" w:rsidP="007D6F66">
      <w:pPr>
        <w:jc w:val="both"/>
        <w:rPr>
          <w:rFonts w:ascii="Arial" w:hAnsi="Arial" w:cs="Arial"/>
          <w:sz w:val="24"/>
          <w:szCs w:val="24"/>
        </w:rPr>
      </w:pPr>
    </w:p>
    <w:p w14:paraId="00C9546D" w14:textId="77777777" w:rsidR="004F1367" w:rsidRPr="007D6F66" w:rsidRDefault="004F1367" w:rsidP="007D6F66">
      <w:pPr>
        <w:pStyle w:val="ListParagraph"/>
        <w:numPr>
          <w:ilvl w:val="0"/>
          <w:numId w:val="22"/>
        </w:numPr>
        <w:ind w:left="450"/>
        <w:jc w:val="both"/>
        <w:rPr>
          <w:rFonts w:ascii="Arial" w:hAnsi="Arial" w:cs="Arial"/>
          <w:sz w:val="24"/>
          <w:szCs w:val="24"/>
        </w:rPr>
      </w:pPr>
      <w:r w:rsidRPr="007D6F66">
        <w:rPr>
          <w:rFonts w:ascii="Arial" w:hAnsi="Arial" w:cs="Arial"/>
          <w:sz w:val="24"/>
          <w:szCs w:val="24"/>
        </w:rPr>
        <w:t xml:space="preserve">The </w:t>
      </w:r>
      <w:r w:rsidR="00FC12D7" w:rsidRPr="007D6F66">
        <w:rPr>
          <w:rFonts w:ascii="Arial" w:hAnsi="Arial" w:cs="Arial"/>
          <w:sz w:val="24"/>
          <w:szCs w:val="24"/>
        </w:rPr>
        <w:t xml:space="preserve">routine </w:t>
      </w:r>
      <w:r w:rsidRPr="007D6F66">
        <w:rPr>
          <w:rFonts w:ascii="Arial" w:hAnsi="Arial" w:cs="Arial"/>
          <w:sz w:val="24"/>
          <w:szCs w:val="24"/>
        </w:rPr>
        <w:t>inspections shall include the following components</w:t>
      </w:r>
      <w:r w:rsidR="007F20C0" w:rsidRPr="007D6F66">
        <w:rPr>
          <w:rFonts w:ascii="Arial" w:hAnsi="Arial" w:cs="Arial"/>
          <w:sz w:val="24"/>
          <w:szCs w:val="24"/>
        </w:rPr>
        <w:t>:</w:t>
      </w:r>
    </w:p>
    <w:p w14:paraId="46B87F96" w14:textId="77777777" w:rsidR="004F2507" w:rsidRPr="004F1367" w:rsidRDefault="004F2507" w:rsidP="007D6F66">
      <w:pPr>
        <w:pStyle w:val="ListParagraph"/>
        <w:tabs>
          <w:tab w:val="left" w:pos="990"/>
        </w:tabs>
        <w:ind w:left="0"/>
        <w:jc w:val="both"/>
        <w:rPr>
          <w:rFonts w:ascii="Arial" w:hAnsi="Arial" w:cs="Arial"/>
          <w:sz w:val="24"/>
          <w:szCs w:val="24"/>
        </w:rPr>
      </w:pPr>
    </w:p>
    <w:p w14:paraId="2F037ADB" w14:textId="77777777" w:rsidR="004F1367" w:rsidRPr="004F1367" w:rsidRDefault="004F1367" w:rsidP="007D6F66">
      <w:pPr>
        <w:pStyle w:val="ListParagraph"/>
        <w:numPr>
          <w:ilvl w:val="0"/>
          <w:numId w:val="24"/>
        </w:numPr>
        <w:tabs>
          <w:tab w:val="left" w:pos="1620"/>
          <w:tab w:val="left" w:pos="1980"/>
        </w:tabs>
        <w:ind w:left="1350"/>
        <w:jc w:val="both"/>
        <w:rPr>
          <w:rFonts w:ascii="Arial" w:hAnsi="Arial" w:cs="Arial"/>
          <w:sz w:val="24"/>
          <w:szCs w:val="24"/>
        </w:rPr>
      </w:pPr>
      <w:r w:rsidRPr="004F1367">
        <w:rPr>
          <w:rFonts w:ascii="Arial" w:hAnsi="Arial" w:cs="Arial"/>
          <w:sz w:val="24"/>
          <w:szCs w:val="24"/>
        </w:rPr>
        <w:t>Facepiece</w:t>
      </w:r>
    </w:p>
    <w:p w14:paraId="338CEEF0" w14:textId="77777777" w:rsidR="004F1367" w:rsidRPr="004F1367" w:rsidRDefault="004F1367" w:rsidP="007D6F66">
      <w:pPr>
        <w:pStyle w:val="ListParagraph"/>
        <w:numPr>
          <w:ilvl w:val="0"/>
          <w:numId w:val="24"/>
        </w:numPr>
        <w:ind w:left="1350"/>
        <w:jc w:val="both"/>
        <w:rPr>
          <w:rFonts w:ascii="Arial" w:hAnsi="Arial" w:cs="Arial"/>
          <w:sz w:val="24"/>
          <w:szCs w:val="24"/>
        </w:rPr>
      </w:pPr>
      <w:proofErr w:type="spellStart"/>
      <w:r w:rsidRPr="004F1367">
        <w:rPr>
          <w:rFonts w:ascii="Arial" w:hAnsi="Arial" w:cs="Arial"/>
          <w:sz w:val="24"/>
          <w:szCs w:val="24"/>
        </w:rPr>
        <w:t>Backframe</w:t>
      </w:r>
      <w:proofErr w:type="spellEnd"/>
      <w:r w:rsidRPr="004F1367">
        <w:rPr>
          <w:rFonts w:ascii="Arial" w:hAnsi="Arial" w:cs="Arial"/>
          <w:sz w:val="24"/>
          <w:szCs w:val="24"/>
        </w:rPr>
        <w:t xml:space="preserve"> and harness assembly</w:t>
      </w:r>
    </w:p>
    <w:p w14:paraId="40B73CB0" w14:textId="77777777" w:rsidR="004F1367" w:rsidRPr="004F1367" w:rsidRDefault="004F1367" w:rsidP="007D6F66">
      <w:pPr>
        <w:pStyle w:val="ListParagraph"/>
        <w:numPr>
          <w:ilvl w:val="0"/>
          <w:numId w:val="24"/>
        </w:numPr>
        <w:ind w:left="1350"/>
        <w:jc w:val="both"/>
        <w:rPr>
          <w:rFonts w:ascii="Arial" w:hAnsi="Arial" w:cs="Arial"/>
          <w:sz w:val="24"/>
          <w:szCs w:val="24"/>
        </w:rPr>
      </w:pPr>
      <w:r w:rsidRPr="004F1367">
        <w:rPr>
          <w:rFonts w:ascii="Arial" w:hAnsi="Arial" w:cs="Arial"/>
          <w:sz w:val="24"/>
          <w:szCs w:val="24"/>
        </w:rPr>
        <w:t>Cylinder</w:t>
      </w:r>
    </w:p>
    <w:p w14:paraId="509FFB10" w14:textId="77777777" w:rsidR="004F1367" w:rsidRPr="004F1367" w:rsidRDefault="004F1367" w:rsidP="007D6F66">
      <w:pPr>
        <w:pStyle w:val="ListParagraph"/>
        <w:numPr>
          <w:ilvl w:val="0"/>
          <w:numId w:val="24"/>
        </w:numPr>
        <w:ind w:left="1350"/>
        <w:jc w:val="both"/>
        <w:rPr>
          <w:rFonts w:ascii="Arial" w:hAnsi="Arial" w:cs="Arial"/>
          <w:sz w:val="24"/>
          <w:szCs w:val="24"/>
        </w:rPr>
      </w:pPr>
      <w:r w:rsidRPr="004F1367">
        <w:rPr>
          <w:rFonts w:ascii="Arial" w:hAnsi="Arial" w:cs="Arial"/>
          <w:sz w:val="24"/>
          <w:szCs w:val="24"/>
        </w:rPr>
        <w:t>Hose</w:t>
      </w:r>
    </w:p>
    <w:p w14:paraId="246F6776" w14:textId="77777777" w:rsidR="00897F6F" w:rsidRDefault="004F1367" w:rsidP="007D6F66">
      <w:pPr>
        <w:pStyle w:val="ListParagraph"/>
        <w:numPr>
          <w:ilvl w:val="0"/>
          <w:numId w:val="24"/>
        </w:numPr>
        <w:ind w:left="1350"/>
        <w:jc w:val="both"/>
        <w:rPr>
          <w:rFonts w:ascii="Arial" w:hAnsi="Arial" w:cs="Arial"/>
          <w:sz w:val="24"/>
          <w:szCs w:val="24"/>
        </w:rPr>
      </w:pPr>
      <w:r w:rsidRPr="004F1367">
        <w:rPr>
          <w:rFonts w:ascii="Arial" w:hAnsi="Arial" w:cs="Arial"/>
          <w:sz w:val="24"/>
          <w:szCs w:val="24"/>
        </w:rPr>
        <w:t>End-on-service-time indicators (EOSTI – or low air warning)</w:t>
      </w:r>
    </w:p>
    <w:p w14:paraId="60E0DAC1" w14:textId="77777777" w:rsidR="00897F6F" w:rsidRDefault="004F1367" w:rsidP="007D6F66">
      <w:pPr>
        <w:pStyle w:val="ListParagraph"/>
        <w:numPr>
          <w:ilvl w:val="0"/>
          <w:numId w:val="24"/>
        </w:numPr>
        <w:ind w:left="1350"/>
        <w:jc w:val="both"/>
        <w:rPr>
          <w:rFonts w:ascii="Arial" w:hAnsi="Arial" w:cs="Arial"/>
          <w:sz w:val="24"/>
          <w:szCs w:val="24"/>
        </w:rPr>
      </w:pPr>
      <w:r w:rsidRPr="00897F6F">
        <w:rPr>
          <w:rFonts w:ascii="Arial" w:hAnsi="Arial" w:cs="Arial"/>
          <w:sz w:val="24"/>
          <w:szCs w:val="24"/>
        </w:rPr>
        <w:t>Regulators</w:t>
      </w:r>
    </w:p>
    <w:p w14:paraId="2D35037E" w14:textId="77777777" w:rsidR="00897F6F" w:rsidRDefault="004F1367" w:rsidP="007D6F66">
      <w:pPr>
        <w:pStyle w:val="ListParagraph"/>
        <w:numPr>
          <w:ilvl w:val="0"/>
          <w:numId w:val="24"/>
        </w:numPr>
        <w:ind w:left="1350"/>
        <w:jc w:val="both"/>
        <w:rPr>
          <w:rFonts w:ascii="Arial" w:hAnsi="Arial" w:cs="Arial"/>
          <w:sz w:val="24"/>
          <w:szCs w:val="24"/>
        </w:rPr>
      </w:pPr>
      <w:r w:rsidRPr="00897F6F">
        <w:rPr>
          <w:rFonts w:ascii="Arial" w:hAnsi="Arial" w:cs="Arial"/>
          <w:sz w:val="24"/>
          <w:szCs w:val="24"/>
        </w:rPr>
        <w:t>Accessories</w:t>
      </w:r>
    </w:p>
    <w:p w14:paraId="65D3C965" w14:textId="77777777" w:rsidR="000D4FC3" w:rsidRPr="00897F6F" w:rsidRDefault="000D4FC3" w:rsidP="007D6F66">
      <w:pPr>
        <w:pStyle w:val="ListParagraph"/>
        <w:numPr>
          <w:ilvl w:val="0"/>
          <w:numId w:val="24"/>
        </w:numPr>
        <w:ind w:left="1350"/>
        <w:jc w:val="both"/>
        <w:rPr>
          <w:rFonts w:ascii="Arial" w:hAnsi="Arial" w:cs="Arial"/>
          <w:sz w:val="24"/>
          <w:szCs w:val="24"/>
        </w:rPr>
      </w:pPr>
      <w:r w:rsidRPr="00897F6F">
        <w:rPr>
          <w:rFonts w:ascii="Arial" w:hAnsi="Arial" w:cs="Arial"/>
          <w:sz w:val="24"/>
          <w:szCs w:val="24"/>
        </w:rPr>
        <w:t>Cylinder pressure</w:t>
      </w:r>
    </w:p>
    <w:p w14:paraId="08E2129E" w14:textId="77777777" w:rsidR="004F1367" w:rsidRDefault="004F1367" w:rsidP="007D6F66">
      <w:pPr>
        <w:pStyle w:val="ListParagraph"/>
        <w:ind w:left="0"/>
        <w:jc w:val="both"/>
        <w:rPr>
          <w:rFonts w:ascii="Arial" w:hAnsi="Arial" w:cs="Arial"/>
          <w:sz w:val="24"/>
          <w:szCs w:val="24"/>
        </w:rPr>
      </w:pPr>
    </w:p>
    <w:p w14:paraId="63F0F297" w14:textId="77777777" w:rsidR="00836BD1" w:rsidRPr="00836BD1" w:rsidRDefault="00184D25" w:rsidP="007D6F66">
      <w:pPr>
        <w:pStyle w:val="ListParagraph"/>
        <w:numPr>
          <w:ilvl w:val="0"/>
          <w:numId w:val="22"/>
        </w:numPr>
        <w:ind w:left="450"/>
        <w:jc w:val="both"/>
        <w:rPr>
          <w:rFonts w:ascii="Arial" w:hAnsi="Arial" w:cs="Arial"/>
          <w:sz w:val="24"/>
          <w:szCs w:val="24"/>
        </w:rPr>
      </w:pPr>
      <w:r w:rsidRPr="00836BD1">
        <w:rPr>
          <w:rFonts w:ascii="Arial" w:hAnsi="Arial" w:cs="Arial"/>
          <w:sz w:val="24"/>
          <w:szCs w:val="24"/>
        </w:rPr>
        <w:t xml:space="preserve">SCBA shall be cleaned and disinfected in accordance with the </w:t>
      </w:r>
      <w:r w:rsidR="00D5697D" w:rsidRPr="00836BD1">
        <w:rPr>
          <w:rFonts w:ascii="Arial" w:hAnsi="Arial" w:cs="Arial"/>
          <w:sz w:val="24"/>
          <w:szCs w:val="24"/>
        </w:rPr>
        <w:t>manufacturer’s</w:t>
      </w:r>
      <w:r w:rsidRPr="00836BD1">
        <w:rPr>
          <w:rFonts w:ascii="Arial" w:hAnsi="Arial" w:cs="Arial"/>
          <w:sz w:val="24"/>
          <w:szCs w:val="24"/>
        </w:rPr>
        <w:t xml:space="preserve"> instructions and NFPA 1852</w:t>
      </w:r>
      <w:r w:rsidR="00F41F3A">
        <w:rPr>
          <w:rFonts w:ascii="Arial" w:hAnsi="Arial" w:cs="Arial"/>
          <w:sz w:val="24"/>
          <w:szCs w:val="24"/>
        </w:rPr>
        <w:t xml:space="preserve"> after each use and when ever necessary based upon routine inspection</w:t>
      </w:r>
      <w:r w:rsidR="00836BD1" w:rsidRPr="00836BD1">
        <w:rPr>
          <w:rFonts w:ascii="Arial" w:hAnsi="Arial" w:cs="Arial"/>
          <w:sz w:val="24"/>
          <w:szCs w:val="24"/>
        </w:rPr>
        <w:t xml:space="preserve">. Facepieces issued for the exclusive use of an employee shall be cleaned and disinfected as often as necessary to be maintained in a sanitary condition; </w:t>
      </w:r>
      <w:r w:rsidR="00836BD1">
        <w:rPr>
          <w:rFonts w:ascii="Arial" w:hAnsi="Arial" w:cs="Arial"/>
          <w:sz w:val="24"/>
          <w:szCs w:val="24"/>
        </w:rPr>
        <w:t xml:space="preserve">facepieces </w:t>
      </w:r>
      <w:r w:rsidR="00836BD1" w:rsidRPr="00836BD1">
        <w:rPr>
          <w:rFonts w:ascii="Arial" w:hAnsi="Arial" w:cs="Arial"/>
          <w:sz w:val="24"/>
          <w:szCs w:val="24"/>
        </w:rPr>
        <w:t>issued to more than one employee shall be cleaned and disinfected before bein</w:t>
      </w:r>
      <w:r w:rsidR="00836BD1">
        <w:rPr>
          <w:rFonts w:ascii="Arial" w:hAnsi="Arial" w:cs="Arial"/>
          <w:sz w:val="24"/>
          <w:szCs w:val="24"/>
        </w:rPr>
        <w:t>g worn by different individuals.</w:t>
      </w:r>
    </w:p>
    <w:p w14:paraId="2D9777BA" w14:textId="77777777" w:rsidR="002D08C6" w:rsidRDefault="002D08C6" w:rsidP="007D6F66">
      <w:pPr>
        <w:pStyle w:val="ListParagraph"/>
        <w:ind w:left="0" w:hanging="360"/>
        <w:jc w:val="both"/>
        <w:rPr>
          <w:rFonts w:ascii="Arial" w:hAnsi="Arial" w:cs="Arial"/>
          <w:sz w:val="24"/>
          <w:szCs w:val="24"/>
        </w:rPr>
      </w:pPr>
    </w:p>
    <w:p w14:paraId="26D8F17D" w14:textId="77777777" w:rsidR="002D08C6" w:rsidRPr="000D4FC3" w:rsidRDefault="002D08C6" w:rsidP="007D6F66">
      <w:pPr>
        <w:pStyle w:val="ListParagraph"/>
        <w:numPr>
          <w:ilvl w:val="0"/>
          <w:numId w:val="22"/>
        </w:numPr>
        <w:ind w:left="450"/>
        <w:jc w:val="both"/>
        <w:rPr>
          <w:rFonts w:ascii="Arial" w:hAnsi="Arial" w:cs="Arial"/>
          <w:sz w:val="24"/>
          <w:szCs w:val="24"/>
        </w:rPr>
      </w:pPr>
      <w:r>
        <w:rPr>
          <w:rFonts w:ascii="Arial" w:hAnsi="Arial" w:cs="Arial"/>
          <w:sz w:val="24"/>
          <w:szCs w:val="24"/>
        </w:rPr>
        <w:t>Whenever respiratory protection is required, all personnel shall utilize SCBA.</w:t>
      </w:r>
      <w:r w:rsidR="00FC12D7">
        <w:rPr>
          <w:rFonts w:ascii="Arial" w:hAnsi="Arial" w:cs="Arial"/>
          <w:sz w:val="24"/>
          <w:szCs w:val="24"/>
        </w:rPr>
        <w:t xml:space="preserve"> No other forms of respiratory protection are authorized or allowed.</w:t>
      </w:r>
    </w:p>
    <w:p w14:paraId="6BB516DC" w14:textId="77777777" w:rsidR="002D08C6" w:rsidRDefault="002D08C6" w:rsidP="007D6F66">
      <w:pPr>
        <w:jc w:val="both"/>
        <w:rPr>
          <w:rFonts w:ascii="Arial" w:hAnsi="Arial" w:cs="Arial"/>
          <w:sz w:val="24"/>
          <w:szCs w:val="24"/>
        </w:rPr>
      </w:pPr>
    </w:p>
    <w:p w14:paraId="1D3AD695" w14:textId="77777777" w:rsidR="002D08C6" w:rsidRPr="002D08C6" w:rsidRDefault="002D08C6" w:rsidP="00BF7987">
      <w:pPr>
        <w:ind w:left="270"/>
        <w:jc w:val="both"/>
        <w:rPr>
          <w:rFonts w:ascii="Arial" w:hAnsi="Arial" w:cs="Arial"/>
          <w:sz w:val="24"/>
          <w:szCs w:val="24"/>
        </w:rPr>
      </w:pPr>
      <w:r w:rsidRPr="002D08C6">
        <w:rPr>
          <w:rFonts w:ascii="Arial" w:hAnsi="Arial" w:cs="Arial"/>
          <w:b/>
          <w:sz w:val="24"/>
          <w:szCs w:val="24"/>
        </w:rPr>
        <w:t>E</w:t>
      </w:r>
      <w:r w:rsidR="004F2507">
        <w:rPr>
          <w:rFonts w:ascii="Arial" w:hAnsi="Arial" w:cs="Arial"/>
          <w:b/>
          <w:sz w:val="24"/>
          <w:szCs w:val="24"/>
        </w:rPr>
        <w:t>ditor</w:t>
      </w:r>
      <w:r w:rsidRPr="002D08C6">
        <w:rPr>
          <w:rFonts w:ascii="Arial" w:hAnsi="Arial" w:cs="Arial"/>
          <w:b/>
          <w:sz w:val="24"/>
          <w:szCs w:val="24"/>
        </w:rPr>
        <w:t>’s Note</w:t>
      </w:r>
      <w:r>
        <w:rPr>
          <w:rFonts w:ascii="Arial" w:hAnsi="Arial" w:cs="Arial"/>
          <w:sz w:val="24"/>
          <w:szCs w:val="24"/>
        </w:rPr>
        <w:t xml:space="preserve">: If the department </w:t>
      </w:r>
      <w:r w:rsidR="00AB47E4">
        <w:rPr>
          <w:rFonts w:ascii="Arial" w:hAnsi="Arial" w:cs="Arial"/>
          <w:sz w:val="24"/>
          <w:szCs w:val="24"/>
        </w:rPr>
        <w:t>uses</w:t>
      </w:r>
      <w:r>
        <w:rPr>
          <w:rFonts w:ascii="Arial" w:hAnsi="Arial" w:cs="Arial"/>
          <w:sz w:val="24"/>
          <w:szCs w:val="24"/>
        </w:rPr>
        <w:t xml:space="preserve"> respiratory protection besides SCBA, that should be indicated</w:t>
      </w:r>
      <w:r w:rsidR="00AB47E4">
        <w:rPr>
          <w:rFonts w:ascii="Arial" w:hAnsi="Arial" w:cs="Arial"/>
          <w:sz w:val="24"/>
          <w:szCs w:val="24"/>
        </w:rPr>
        <w:t xml:space="preserve"> here</w:t>
      </w:r>
      <w:r>
        <w:rPr>
          <w:rFonts w:ascii="Arial" w:hAnsi="Arial" w:cs="Arial"/>
          <w:sz w:val="24"/>
          <w:szCs w:val="24"/>
        </w:rPr>
        <w:t>, and addition</w:t>
      </w:r>
      <w:r w:rsidR="00FC12D7">
        <w:rPr>
          <w:rFonts w:ascii="Arial" w:hAnsi="Arial" w:cs="Arial"/>
          <w:sz w:val="24"/>
          <w:szCs w:val="24"/>
        </w:rPr>
        <w:t>al</w:t>
      </w:r>
      <w:r>
        <w:rPr>
          <w:rFonts w:ascii="Arial" w:hAnsi="Arial" w:cs="Arial"/>
          <w:sz w:val="24"/>
          <w:szCs w:val="24"/>
        </w:rPr>
        <w:t xml:space="preserve"> language will be required to ex</w:t>
      </w:r>
      <w:r w:rsidR="00AB47E4">
        <w:rPr>
          <w:rFonts w:ascii="Arial" w:hAnsi="Arial" w:cs="Arial"/>
          <w:sz w:val="24"/>
          <w:szCs w:val="24"/>
        </w:rPr>
        <w:t xml:space="preserve">plain when such RPE is required, any fit testing requirements, etc. </w:t>
      </w:r>
    </w:p>
    <w:p w14:paraId="7546D1E4" w14:textId="77777777" w:rsidR="00BB4C62" w:rsidRPr="00395064" w:rsidRDefault="00BB4C62" w:rsidP="007D6F66">
      <w:pPr>
        <w:jc w:val="both"/>
        <w:rPr>
          <w:rFonts w:ascii="Arial" w:hAnsi="Arial" w:cs="Arial"/>
          <w:b/>
          <w:sz w:val="24"/>
          <w:szCs w:val="24"/>
        </w:rPr>
      </w:pPr>
    </w:p>
    <w:p w14:paraId="38EF07C6" w14:textId="77777777" w:rsidR="00BB4C62" w:rsidRPr="00395064" w:rsidRDefault="000559EE" w:rsidP="007D6F66">
      <w:pPr>
        <w:pStyle w:val="ListParagraph"/>
        <w:numPr>
          <w:ilvl w:val="0"/>
          <w:numId w:val="5"/>
        </w:numPr>
        <w:jc w:val="both"/>
        <w:rPr>
          <w:rFonts w:ascii="Arial" w:hAnsi="Arial" w:cs="Arial"/>
          <w:b/>
          <w:sz w:val="24"/>
          <w:szCs w:val="24"/>
        </w:rPr>
      </w:pPr>
      <w:r w:rsidRPr="00395064">
        <w:rPr>
          <w:rFonts w:ascii="Arial" w:hAnsi="Arial" w:cs="Arial"/>
          <w:b/>
          <w:sz w:val="24"/>
          <w:szCs w:val="24"/>
        </w:rPr>
        <w:t>Fit Testing</w:t>
      </w:r>
    </w:p>
    <w:p w14:paraId="4509F8CB" w14:textId="77777777" w:rsidR="000559EE" w:rsidRPr="000559EE" w:rsidRDefault="000559EE" w:rsidP="004F2507">
      <w:pPr>
        <w:jc w:val="both"/>
        <w:rPr>
          <w:rFonts w:ascii="Arial" w:hAnsi="Arial" w:cs="Arial"/>
          <w:sz w:val="24"/>
          <w:szCs w:val="24"/>
        </w:rPr>
      </w:pPr>
    </w:p>
    <w:p w14:paraId="2A9A50A0" w14:textId="77777777" w:rsidR="00930387" w:rsidRPr="00395064" w:rsidRDefault="000559EE" w:rsidP="007D6F66">
      <w:pPr>
        <w:pStyle w:val="ListParagraph"/>
        <w:numPr>
          <w:ilvl w:val="0"/>
          <w:numId w:val="27"/>
        </w:numPr>
        <w:ind w:left="360"/>
        <w:jc w:val="both"/>
        <w:rPr>
          <w:rFonts w:ascii="Arial" w:hAnsi="Arial" w:cs="Arial"/>
          <w:sz w:val="24"/>
          <w:szCs w:val="24"/>
        </w:rPr>
      </w:pPr>
      <w:r w:rsidRPr="00395064">
        <w:rPr>
          <w:rFonts w:ascii="Arial" w:hAnsi="Arial" w:cs="Arial"/>
          <w:sz w:val="24"/>
          <w:szCs w:val="24"/>
        </w:rPr>
        <w:t xml:space="preserve">All personnel using SCBA shall be fit tested </w:t>
      </w:r>
      <w:r w:rsidR="00930387" w:rsidRPr="00395064">
        <w:rPr>
          <w:rFonts w:ascii="Arial" w:hAnsi="Arial" w:cs="Arial"/>
          <w:sz w:val="24"/>
          <w:szCs w:val="24"/>
        </w:rPr>
        <w:t>before being permitted to engage in emergency act</w:t>
      </w:r>
      <w:r w:rsidR="00B60700">
        <w:rPr>
          <w:rFonts w:ascii="Arial" w:hAnsi="Arial" w:cs="Arial"/>
          <w:sz w:val="24"/>
          <w:szCs w:val="24"/>
        </w:rPr>
        <w:t>ivities;</w:t>
      </w:r>
      <w:r w:rsidR="00930387" w:rsidRPr="00395064">
        <w:rPr>
          <w:rFonts w:ascii="Arial" w:hAnsi="Arial" w:cs="Arial"/>
          <w:sz w:val="24"/>
          <w:szCs w:val="24"/>
        </w:rPr>
        <w:t xml:space="preserve"> </w:t>
      </w:r>
      <w:r w:rsidRPr="00395064">
        <w:rPr>
          <w:rFonts w:ascii="Arial" w:hAnsi="Arial" w:cs="Arial"/>
          <w:sz w:val="24"/>
          <w:szCs w:val="24"/>
        </w:rPr>
        <w:t>on an annual basis</w:t>
      </w:r>
      <w:r w:rsidR="00930387" w:rsidRPr="00395064">
        <w:rPr>
          <w:rFonts w:ascii="Arial" w:hAnsi="Arial" w:cs="Arial"/>
          <w:sz w:val="24"/>
          <w:szCs w:val="24"/>
        </w:rPr>
        <w:t xml:space="preserve"> thereafter</w:t>
      </w:r>
      <w:r w:rsidR="00B60700">
        <w:rPr>
          <w:rFonts w:ascii="Arial" w:hAnsi="Arial" w:cs="Arial"/>
          <w:sz w:val="24"/>
          <w:szCs w:val="24"/>
        </w:rPr>
        <w:t>;</w:t>
      </w:r>
      <w:r w:rsidRPr="00395064">
        <w:rPr>
          <w:rFonts w:ascii="Arial" w:hAnsi="Arial" w:cs="Arial"/>
          <w:sz w:val="24"/>
          <w:szCs w:val="24"/>
        </w:rPr>
        <w:t xml:space="preserve"> </w:t>
      </w:r>
      <w:r w:rsidR="00930387" w:rsidRPr="00395064">
        <w:rPr>
          <w:rFonts w:ascii="Arial" w:hAnsi="Arial" w:cs="Arial"/>
          <w:sz w:val="24"/>
          <w:szCs w:val="24"/>
        </w:rPr>
        <w:t>and</w:t>
      </w:r>
      <w:r w:rsidRPr="00395064">
        <w:rPr>
          <w:rFonts w:ascii="Arial" w:hAnsi="Arial" w:cs="Arial"/>
          <w:sz w:val="24"/>
          <w:szCs w:val="24"/>
        </w:rPr>
        <w:t xml:space="preserve"> when</w:t>
      </w:r>
      <w:r w:rsidR="00B60700">
        <w:rPr>
          <w:rFonts w:ascii="Arial" w:hAnsi="Arial" w:cs="Arial"/>
          <w:sz w:val="24"/>
          <w:szCs w:val="24"/>
        </w:rPr>
        <w:t>ever</w:t>
      </w:r>
      <w:r w:rsidRPr="00395064">
        <w:rPr>
          <w:rFonts w:ascii="Arial" w:hAnsi="Arial" w:cs="Arial"/>
          <w:sz w:val="24"/>
          <w:szCs w:val="24"/>
        </w:rPr>
        <w:t xml:space="preserve"> </w:t>
      </w:r>
      <w:r w:rsidR="00930387" w:rsidRPr="00395064">
        <w:rPr>
          <w:rFonts w:ascii="Arial" w:hAnsi="Arial" w:cs="Arial"/>
          <w:sz w:val="24"/>
          <w:szCs w:val="24"/>
        </w:rPr>
        <w:t xml:space="preserve">a </w:t>
      </w:r>
      <w:r w:rsidRPr="00395064">
        <w:rPr>
          <w:rFonts w:ascii="Arial" w:hAnsi="Arial" w:cs="Arial"/>
          <w:sz w:val="24"/>
          <w:szCs w:val="24"/>
        </w:rPr>
        <w:t xml:space="preserve">new </w:t>
      </w:r>
      <w:r w:rsidR="00930387" w:rsidRPr="00395064">
        <w:rPr>
          <w:rFonts w:ascii="Arial" w:hAnsi="Arial" w:cs="Arial"/>
          <w:sz w:val="24"/>
          <w:szCs w:val="24"/>
        </w:rPr>
        <w:t xml:space="preserve">type of </w:t>
      </w:r>
      <w:r w:rsidRPr="00395064">
        <w:rPr>
          <w:rFonts w:ascii="Arial" w:hAnsi="Arial" w:cs="Arial"/>
          <w:sz w:val="24"/>
          <w:szCs w:val="24"/>
        </w:rPr>
        <w:t xml:space="preserve">SCBA or </w:t>
      </w:r>
      <w:r w:rsidR="00930387" w:rsidRPr="00395064">
        <w:rPr>
          <w:rFonts w:ascii="Arial" w:hAnsi="Arial" w:cs="Arial"/>
          <w:sz w:val="24"/>
          <w:szCs w:val="24"/>
        </w:rPr>
        <w:t xml:space="preserve">a new </w:t>
      </w:r>
      <w:r w:rsidRPr="00395064">
        <w:rPr>
          <w:rFonts w:ascii="Arial" w:hAnsi="Arial" w:cs="Arial"/>
          <w:sz w:val="24"/>
          <w:szCs w:val="24"/>
        </w:rPr>
        <w:t xml:space="preserve">facepiece </w:t>
      </w:r>
      <w:r w:rsidR="00670110">
        <w:rPr>
          <w:rFonts w:ascii="Arial" w:hAnsi="Arial" w:cs="Arial"/>
          <w:sz w:val="24"/>
          <w:szCs w:val="24"/>
        </w:rPr>
        <w:t>is</w:t>
      </w:r>
      <w:r w:rsidRPr="00395064">
        <w:rPr>
          <w:rFonts w:ascii="Arial" w:hAnsi="Arial" w:cs="Arial"/>
          <w:sz w:val="24"/>
          <w:szCs w:val="24"/>
        </w:rPr>
        <w:t xml:space="preserve"> issued</w:t>
      </w:r>
      <w:r w:rsidR="00930387" w:rsidRPr="00395064">
        <w:rPr>
          <w:rFonts w:ascii="Arial" w:hAnsi="Arial" w:cs="Arial"/>
          <w:sz w:val="24"/>
          <w:szCs w:val="24"/>
        </w:rPr>
        <w:t xml:space="preserve">. The fit test shall be a </w:t>
      </w:r>
      <w:r w:rsidRPr="00395064">
        <w:rPr>
          <w:rFonts w:ascii="Arial" w:hAnsi="Arial" w:cs="Arial"/>
          <w:sz w:val="24"/>
          <w:szCs w:val="24"/>
        </w:rPr>
        <w:t>quantitative fit test</w:t>
      </w:r>
      <w:r w:rsidR="007F20C0">
        <w:rPr>
          <w:rFonts w:ascii="Arial" w:hAnsi="Arial" w:cs="Arial"/>
          <w:sz w:val="24"/>
          <w:szCs w:val="24"/>
        </w:rPr>
        <w:t xml:space="preserve"> as prescribed by NFPA 1500 and NIOSH</w:t>
      </w:r>
      <w:r w:rsidR="00930387" w:rsidRPr="00395064">
        <w:rPr>
          <w:rFonts w:ascii="Arial" w:hAnsi="Arial" w:cs="Arial"/>
          <w:sz w:val="24"/>
          <w:szCs w:val="24"/>
        </w:rPr>
        <w:t xml:space="preserve">. </w:t>
      </w:r>
    </w:p>
    <w:p w14:paraId="7D13CB89" w14:textId="77777777" w:rsidR="00930387" w:rsidRDefault="00930387" w:rsidP="007D6F66">
      <w:pPr>
        <w:ind w:hanging="360"/>
        <w:jc w:val="both"/>
        <w:rPr>
          <w:rFonts w:ascii="Arial" w:hAnsi="Arial" w:cs="Arial"/>
          <w:sz w:val="24"/>
          <w:szCs w:val="24"/>
        </w:rPr>
      </w:pPr>
    </w:p>
    <w:p w14:paraId="7B74368F" w14:textId="77777777" w:rsidR="00930387" w:rsidRPr="00395064" w:rsidRDefault="000559EE" w:rsidP="007D6F66">
      <w:pPr>
        <w:pStyle w:val="ListParagraph"/>
        <w:numPr>
          <w:ilvl w:val="0"/>
          <w:numId w:val="27"/>
        </w:numPr>
        <w:ind w:left="360"/>
        <w:jc w:val="both"/>
        <w:rPr>
          <w:rFonts w:ascii="Arial" w:hAnsi="Arial" w:cs="Arial"/>
          <w:sz w:val="24"/>
          <w:szCs w:val="24"/>
        </w:rPr>
      </w:pPr>
      <w:r w:rsidRPr="00395064">
        <w:rPr>
          <w:rFonts w:ascii="Arial" w:hAnsi="Arial" w:cs="Arial"/>
          <w:sz w:val="24"/>
          <w:szCs w:val="24"/>
        </w:rPr>
        <w:t xml:space="preserve">Only </w:t>
      </w:r>
      <w:r w:rsidR="00930387" w:rsidRPr="00395064">
        <w:rPr>
          <w:rFonts w:ascii="Arial" w:hAnsi="Arial" w:cs="Arial"/>
          <w:sz w:val="24"/>
          <w:szCs w:val="24"/>
        </w:rPr>
        <w:t>personnel w</w:t>
      </w:r>
      <w:r w:rsidRPr="00395064">
        <w:rPr>
          <w:rFonts w:ascii="Arial" w:hAnsi="Arial" w:cs="Arial"/>
          <w:sz w:val="24"/>
          <w:szCs w:val="24"/>
        </w:rPr>
        <w:t xml:space="preserve">ith a properly fitting facepiece </w:t>
      </w:r>
      <w:r w:rsidR="00930387" w:rsidRPr="00395064">
        <w:rPr>
          <w:rFonts w:ascii="Arial" w:hAnsi="Arial" w:cs="Arial"/>
          <w:sz w:val="24"/>
          <w:szCs w:val="24"/>
        </w:rPr>
        <w:t xml:space="preserve">that successfully passes the quantitative fit test </w:t>
      </w:r>
      <w:r w:rsidRPr="00395064">
        <w:rPr>
          <w:rFonts w:ascii="Arial" w:hAnsi="Arial" w:cs="Arial"/>
          <w:sz w:val="24"/>
          <w:szCs w:val="24"/>
        </w:rPr>
        <w:t>shall</w:t>
      </w:r>
      <w:r w:rsidR="00930387" w:rsidRPr="00395064">
        <w:rPr>
          <w:rFonts w:ascii="Arial" w:hAnsi="Arial" w:cs="Arial"/>
          <w:sz w:val="24"/>
          <w:szCs w:val="24"/>
        </w:rPr>
        <w:t xml:space="preserve"> be </w:t>
      </w:r>
      <w:r w:rsidRPr="00395064">
        <w:rPr>
          <w:rFonts w:ascii="Arial" w:hAnsi="Arial" w:cs="Arial"/>
          <w:sz w:val="24"/>
          <w:szCs w:val="24"/>
        </w:rPr>
        <w:t xml:space="preserve">permitted </w:t>
      </w:r>
      <w:r w:rsidR="00930387" w:rsidRPr="00395064">
        <w:rPr>
          <w:rFonts w:ascii="Arial" w:hAnsi="Arial" w:cs="Arial"/>
          <w:sz w:val="24"/>
          <w:szCs w:val="24"/>
        </w:rPr>
        <w:t xml:space="preserve">to use SCBA. </w:t>
      </w:r>
    </w:p>
    <w:p w14:paraId="345E0C74" w14:textId="77777777" w:rsidR="00930387" w:rsidRDefault="00930387" w:rsidP="007D6F66">
      <w:pPr>
        <w:ind w:hanging="360"/>
        <w:jc w:val="both"/>
        <w:rPr>
          <w:rFonts w:ascii="Arial" w:hAnsi="Arial" w:cs="Arial"/>
          <w:sz w:val="24"/>
          <w:szCs w:val="24"/>
        </w:rPr>
      </w:pPr>
    </w:p>
    <w:p w14:paraId="17108566" w14:textId="77777777" w:rsidR="000559EE" w:rsidRDefault="008C77A3" w:rsidP="007D6F66">
      <w:pPr>
        <w:pStyle w:val="ListParagraph"/>
        <w:numPr>
          <w:ilvl w:val="0"/>
          <w:numId w:val="27"/>
        </w:numPr>
        <w:ind w:left="360"/>
        <w:jc w:val="both"/>
        <w:rPr>
          <w:rFonts w:ascii="Arial" w:hAnsi="Arial" w:cs="Arial"/>
          <w:sz w:val="24"/>
          <w:szCs w:val="24"/>
        </w:rPr>
      </w:pPr>
      <w:r w:rsidRPr="00395064">
        <w:rPr>
          <w:rFonts w:ascii="Arial" w:hAnsi="Arial" w:cs="Arial"/>
          <w:sz w:val="24"/>
          <w:szCs w:val="24"/>
        </w:rPr>
        <w:t xml:space="preserve">The </w:t>
      </w:r>
      <w:r w:rsidR="00395064" w:rsidRPr="00395064">
        <w:rPr>
          <w:rFonts w:ascii="Arial" w:hAnsi="Arial" w:cs="Arial"/>
          <w:sz w:val="24"/>
          <w:szCs w:val="24"/>
        </w:rPr>
        <w:t xml:space="preserve">fit testing records </w:t>
      </w:r>
      <w:r w:rsidR="000559EE" w:rsidRPr="00395064">
        <w:rPr>
          <w:rFonts w:ascii="Arial" w:hAnsi="Arial" w:cs="Arial"/>
          <w:sz w:val="24"/>
          <w:szCs w:val="24"/>
        </w:rPr>
        <w:t xml:space="preserve">shall </w:t>
      </w:r>
      <w:r w:rsidR="00395064" w:rsidRPr="00395064">
        <w:rPr>
          <w:rFonts w:ascii="Arial" w:hAnsi="Arial" w:cs="Arial"/>
          <w:sz w:val="24"/>
          <w:szCs w:val="24"/>
        </w:rPr>
        <w:t xml:space="preserve">capture </w:t>
      </w:r>
      <w:r w:rsidR="00670110">
        <w:rPr>
          <w:rFonts w:ascii="Arial" w:hAnsi="Arial" w:cs="Arial"/>
          <w:sz w:val="24"/>
          <w:szCs w:val="24"/>
        </w:rPr>
        <w:t xml:space="preserve">and track </w:t>
      </w:r>
      <w:r w:rsidR="000559EE" w:rsidRPr="00395064">
        <w:rPr>
          <w:rFonts w:ascii="Arial" w:hAnsi="Arial" w:cs="Arial"/>
          <w:sz w:val="24"/>
          <w:szCs w:val="24"/>
        </w:rPr>
        <w:t>the following information:</w:t>
      </w:r>
    </w:p>
    <w:p w14:paraId="6FDA69ED" w14:textId="77777777" w:rsidR="004F2507" w:rsidRPr="00395064" w:rsidRDefault="004F2507" w:rsidP="004F2507">
      <w:pPr>
        <w:pStyle w:val="ListParagraph"/>
        <w:ind w:left="990"/>
        <w:jc w:val="both"/>
        <w:rPr>
          <w:rFonts w:ascii="Arial" w:hAnsi="Arial" w:cs="Arial"/>
          <w:sz w:val="24"/>
          <w:szCs w:val="24"/>
        </w:rPr>
      </w:pPr>
    </w:p>
    <w:p w14:paraId="291E9B11" w14:textId="77777777" w:rsidR="000559EE" w:rsidRPr="00395064" w:rsidRDefault="000559EE" w:rsidP="007D6F66">
      <w:pPr>
        <w:pStyle w:val="ListParagraph"/>
        <w:numPr>
          <w:ilvl w:val="0"/>
          <w:numId w:val="28"/>
        </w:numPr>
        <w:jc w:val="both"/>
        <w:rPr>
          <w:rFonts w:ascii="Arial" w:hAnsi="Arial" w:cs="Arial"/>
          <w:sz w:val="24"/>
          <w:szCs w:val="24"/>
        </w:rPr>
      </w:pPr>
      <w:r w:rsidRPr="00395064">
        <w:rPr>
          <w:rFonts w:ascii="Arial" w:hAnsi="Arial" w:cs="Arial"/>
          <w:sz w:val="24"/>
          <w:szCs w:val="24"/>
        </w:rPr>
        <w:t>Name</w:t>
      </w:r>
      <w:r w:rsidR="00395064" w:rsidRPr="00395064">
        <w:rPr>
          <w:rFonts w:ascii="Arial" w:hAnsi="Arial" w:cs="Arial"/>
          <w:sz w:val="24"/>
          <w:szCs w:val="24"/>
        </w:rPr>
        <w:t>, rank and assignment</w:t>
      </w:r>
      <w:r w:rsidRPr="00395064">
        <w:rPr>
          <w:rFonts w:ascii="Arial" w:hAnsi="Arial" w:cs="Arial"/>
          <w:sz w:val="24"/>
          <w:szCs w:val="24"/>
        </w:rPr>
        <w:t xml:space="preserve"> of the member tested</w:t>
      </w:r>
    </w:p>
    <w:p w14:paraId="162F994B" w14:textId="77777777" w:rsidR="000559EE" w:rsidRPr="00395064" w:rsidRDefault="000559EE" w:rsidP="007D6F66">
      <w:pPr>
        <w:pStyle w:val="ListParagraph"/>
        <w:numPr>
          <w:ilvl w:val="0"/>
          <w:numId w:val="28"/>
        </w:numPr>
        <w:jc w:val="both"/>
        <w:rPr>
          <w:rFonts w:ascii="Arial" w:hAnsi="Arial" w:cs="Arial"/>
          <w:sz w:val="24"/>
          <w:szCs w:val="24"/>
        </w:rPr>
      </w:pPr>
      <w:r w:rsidRPr="00395064">
        <w:rPr>
          <w:rFonts w:ascii="Arial" w:hAnsi="Arial" w:cs="Arial"/>
          <w:sz w:val="24"/>
          <w:szCs w:val="24"/>
        </w:rPr>
        <w:t>Type of fitting test performed</w:t>
      </w:r>
    </w:p>
    <w:p w14:paraId="3B189BFA" w14:textId="77777777" w:rsidR="000559EE" w:rsidRPr="00395064" w:rsidRDefault="00395064" w:rsidP="007D6F66">
      <w:pPr>
        <w:pStyle w:val="ListParagraph"/>
        <w:numPr>
          <w:ilvl w:val="0"/>
          <w:numId w:val="28"/>
        </w:numPr>
        <w:jc w:val="both"/>
        <w:rPr>
          <w:rFonts w:ascii="Arial" w:hAnsi="Arial" w:cs="Arial"/>
          <w:sz w:val="24"/>
          <w:szCs w:val="24"/>
        </w:rPr>
      </w:pPr>
      <w:r w:rsidRPr="00395064">
        <w:rPr>
          <w:rFonts w:ascii="Arial" w:hAnsi="Arial" w:cs="Arial"/>
          <w:sz w:val="24"/>
          <w:szCs w:val="24"/>
        </w:rPr>
        <w:t>M</w:t>
      </w:r>
      <w:r w:rsidR="000559EE" w:rsidRPr="00395064">
        <w:rPr>
          <w:rFonts w:ascii="Arial" w:hAnsi="Arial" w:cs="Arial"/>
          <w:sz w:val="24"/>
          <w:szCs w:val="24"/>
        </w:rPr>
        <w:t>ake</w:t>
      </w:r>
      <w:r w:rsidRPr="00395064">
        <w:rPr>
          <w:rFonts w:ascii="Arial" w:hAnsi="Arial" w:cs="Arial"/>
          <w:sz w:val="24"/>
          <w:szCs w:val="24"/>
        </w:rPr>
        <w:t>,</w:t>
      </w:r>
      <w:r w:rsidR="000559EE" w:rsidRPr="00395064">
        <w:rPr>
          <w:rFonts w:ascii="Arial" w:hAnsi="Arial" w:cs="Arial"/>
          <w:sz w:val="24"/>
          <w:szCs w:val="24"/>
        </w:rPr>
        <w:t xml:space="preserve"> model</w:t>
      </w:r>
      <w:r w:rsidR="00670110">
        <w:rPr>
          <w:rFonts w:ascii="Arial" w:hAnsi="Arial" w:cs="Arial"/>
          <w:sz w:val="24"/>
          <w:szCs w:val="24"/>
        </w:rPr>
        <w:t>, size,</w:t>
      </w:r>
      <w:r w:rsidR="000559EE" w:rsidRPr="00395064">
        <w:rPr>
          <w:rFonts w:ascii="Arial" w:hAnsi="Arial" w:cs="Arial"/>
          <w:sz w:val="24"/>
          <w:szCs w:val="24"/>
        </w:rPr>
        <w:t xml:space="preserve"> </w:t>
      </w:r>
      <w:r w:rsidRPr="00395064">
        <w:rPr>
          <w:rFonts w:ascii="Arial" w:hAnsi="Arial" w:cs="Arial"/>
          <w:sz w:val="24"/>
          <w:szCs w:val="24"/>
        </w:rPr>
        <w:t xml:space="preserve">and serial number (if available) </w:t>
      </w:r>
      <w:r w:rsidR="000559EE" w:rsidRPr="00395064">
        <w:rPr>
          <w:rFonts w:ascii="Arial" w:hAnsi="Arial" w:cs="Arial"/>
          <w:sz w:val="24"/>
          <w:szCs w:val="24"/>
        </w:rPr>
        <w:t>of facepiece</w:t>
      </w:r>
      <w:r w:rsidRPr="00395064">
        <w:rPr>
          <w:rFonts w:ascii="Arial" w:hAnsi="Arial" w:cs="Arial"/>
          <w:sz w:val="24"/>
          <w:szCs w:val="24"/>
        </w:rPr>
        <w:t>(</w:t>
      </w:r>
      <w:r w:rsidR="000559EE" w:rsidRPr="00395064">
        <w:rPr>
          <w:rFonts w:ascii="Arial" w:hAnsi="Arial" w:cs="Arial"/>
          <w:sz w:val="24"/>
          <w:szCs w:val="24"/>
        </w:rPr>
        <w:t>s</w:t>
      </w:r>
      <w:r w:rsidRPr="00395064">
        <w:rPr>
          <w:rFonts w:ascii="Arial" w:hAnsi="Arial" w:cs="Arial"/>
          <w:sz w:val="24"/>
          <w:szCs w:val="24"/>
        </w:rPr>
        <w:t>)</w:t>
      </w:r>
      <w:r w:rsidR="000559EE" w:rsidRPr="00395064">
        <w:rPr>
          <w:rFonts w:ascii="Arial" w:hAnsi="Arial" w:cs="Arial"/>
          <w:sz w:val="24"/>
          <w:szCs w:val="24"/>
        </w:rPr>
        <w:t xml:space="preserve"> tested</w:t>
      </w:r>
    </w:p>
    <w:p w14:paraId="3A249578" w14:textId="77777777" w:rsidR="000559EE" w:rsidRPr="00395064" w:rsidRDefault="000559EE" w:rsidP="007D6F66">
      <w:pPr>
        <w:pStyle w:val="ListParagraph"/>
        <w:numPr>
          <w:ilvl w:val="0"/>
          <w:numId w:val="28"/>
        </w:numPr>
        <w:jc w:val="both"/>
        <w:rPr>
          <w:rFonts w:ascii="Arial" w:hAnsi="Arial" w:cs="Arial"/>
          <w:sz w:val="24"/>
          <w:szCs w:val="24"/>
        </w:rPr>
      </w:pPr>
      <w:r w:rsidRPr="00395064">
        <w:rPr>
          <w:rFonts w:ascii="Arial" w:hAnsi="Arial" w:cs="Arial"/>
          <w:sz w:val="24"/>
          <w:szCs w:val="24"/>
        </w:rPr>
        <w:t>Pass/fail results of the tests</w:t>
      </w:r>
    </w:p>
    <w:p w14:paraId="2886F9A8" w14:textId="77777777" w:rsidR="00BB4C62" w:rsidRDefault="00BB4C62" w:rsidP="004F2507">
      <w:pPr>
        <w:jc w:val="both"/>
      </w:pPr>
    </w:p>
    <w:p w14:paraId="5D246C6F" w14:textId="77777777" w:rsidR="006D3AB6" w:rsidRDefault="006D3AB6" w:rsidP="004F2507">
      <w:pPr>
        <w:jc w:val="both"/>
      </w:pPr>
    </w:p>
    <w:p w14:paraId="5960C653" w14:textId="77777777" w:rsidR="006D3AB6" w:rsidRDefault="006D3AB6" w:rsidP="004F2507">
      <w:pPr>
        <w:jc w:val="both"/>
      </w:pPr>
    </w:p>
    <w:p w14:paraId="70A53C7C" w14:textId="77777777" w:rsidR="006D3AB6" w:rsidRPr="00BB4C62" w:rsidRDefault="006D3AB6" w:rsidP="004F2507">
      <w:pPr>
        <w:jc w:val="both"/>
      </w:pPr>
    </w:p>
    <w:p w14:paraId="0E0E5530" w14:textId="77777777" w:rsidR="00613F81" w:rsidRDefault="00404C74" w:rsidP="00EE041D">
      <w:pPr>
        <w:pStyle w:val="Heading2"/>
        <w:numPr>
          <w:ilvl w:val="0"/>
          <w:numId w:val="17"/>
        </w:numPr>
        <w:ind w:left="270" w:hanging="360"/>
        <w:jc w:val="both"/>
        <w:rPr>
          <w:rFonts w:ascii="Arial" w:hAnsi="Arial" w:cs="Arial"/>
          <w:b/>
        </w:rPr>
      </w:pPr>
      <w:r>
        <w:rPr>
          <w:rFonts w:ascii="Arial" w:hAnsi="Arial" w:cs="Arial"/>
          <w:b/>
        </w:rPr>
        <w:t>Use of Self Contained Breathing A</w:t>
      </w:r>
      <w:r w:rsidRPr="004777FF">
        <w:rPr>
          <w:rFonts w:ascii="Arial" w:hAnsi="Arial" w:cs="Arial"/>
          <w:b/>
        </w:rPr>
        <w:t>pparatus</w:t>
      </w:r>
    </w:p>
    <w:p w14:paraId="56E6DAE4" w14:textId="77777777" w:rsidR="00752DEC" w:rsidRPr="00752DEC" w:rsidRDefault="00752DEC" w:rsidP="004F2507">
      <w:pPr>
        <w:jc w:val="both"/>
      </w:pPr>
    </w:p>
    <w:p w14:paraId="71684F77" w14:textId="77777777" w:rsidR="00613F81" w:rsidRPr="006D30AE" w:rsidRDefault="00752DEC" w:rsidP="00EE041D">
      <w:pPr>
        <w:pStyle w:val="ListParagraph"/>
        <w:numPr>
          <w:ilvl w:val="0"/>
          <w:numId w:val="8"/>
        </w:numPr>
        <w:ind w:hanging="90"/>
        <w:jc w:val="both"/>
        <w:rPr>
          <w:rFonts w:ascii="Arial" w:hAnsi="Arial" w:cs="Arial"/>
          <w:b/>
          <w:sz w:val="24"/>
          <w:szCs w:val="24"/>
        </w:rPr>
      </w:pPr>
      <w:r w:rsidRPr="006D30AE">
        <w:rPr>
          <w:rFonts w:ascii="Arial" w:hAnsi="Arial" w:cs="Arial"/>
          <w:b/>
          <w:sz w:val="24"/>
          <w:szCs w:val="24"/>
        </w:rPr>
        <w:t>Limitations</w:t>
      </w:r>
    </w:p>
    <w:p w14:paraId="49BD84FC" w14:textId="77777777" w:rsidR="00752DEC" w:rsidRPr="00DA17E7" w:rsidRDefault="00752DEC" w:rsidP="004F2507">
      <w:pPr>
        <w:jc w:val="both"/>
        <w:rPr>
          <w:rFonts w:ascii="Arial" w:hAnsi="Arial" w:cs="Arial"/>
        </w:rPr>
      </w:pPr>
    </w:p>
    <w:p w14:paraId="06A3A206" w14:textId="77777777" w:rsidR="001E788A" w:rsidRDefault="004777FF" w:rsidP="007D6F66">
      <w:pPr>
        <w:pStyle w:val="BodyTextIndent"/>
        <w:numPr>
          <w:ilvl w:val="0"/>
          <w:numId w:val="29"/>
        </w:numPr>
        <w:ind w:left="360"/>
        <w:jc w:val="both"/>
        <w:rPr>
          <w:rFonts w:ascii="Arial" w:hAnsi="Arial" w:cs="Arial"/>
        </w:rPr>
      </w:pPr>
      <w:r>
        <w:rPr>
          <w:rFonts w:ascii="Arial" w:hAnsi="Arial" w:cs="Arial"/>
        </w:rPr>
        <w:t xml:space="preserve">SCBA shall not be worn by a member with any </w:t>
      </w:r>
      <w:proofErr w:type="gramStart"/>
      <w:r>
        <w:rPr>
          <w:rFonts w:ascii="Arial" w:hAnsi="Arial" w:cs="Arial"/>
        </w:rPr>
        <w:t>condition which</w:t>
      </w:r>
      <w:proofErr w:type="gramEnd"/>
      <w:r>
        <w:rPr>
          <w:rFonts w:ascii="Arial" w:hAnsi="Arial" w:cs="Arial"/>
        </w:rPr>
        <w:t xml:space="preserve"> prevents a good face seal.</w:t>
      </w:r>
    </w:p>
    <w:p w14:paraId="4E8B77ED" w14:textId="77777777" w:rsidR="007F20C0" w:rsidRDefault="007F20C0" w:rsidP="007D6F66">
      <w:pPr>
        <w:pStyle w:val="BodyTextIndent"/>
        <w:ind w:left="0"/>
        <w:jc w:val="both"/>
        <w:rPr>
          <w:rFonts w:ascii="Arial" w:hAnsi="Arial" w:cs="Arial"/>
        </w:rPr>
      </w:pPr>
    </w:p>
    <w:p w14:paraId="57849E55" w14:textId="77777777" w:rsidR="001E788A" w:rsidRDefault="001E788A" w:rsidP="007D6F66">
      <w:pPr>
        <w:pStyle w:val="BodyTextIndent"/>
        <w:numPr>
          <w:ilvl w:val="0"/>
          <w:numId w:val="29"/>
        </w:numPr>
        <w:ind w:left="360"/>
        <w:jc w:val="both"/>
        <w:rPr>
          <w:rFonts w:ascii="Arial" w:hAnsi="Arial" w:cs="Arial"/>
        </w:rPr>
      </w:pPr>
      <w:r>
        <w:rPr>
          <w:rFonts w:ascii="Arial" w:hAnsi="Arial" w:cs="Arial"/>
        </w:rPr>
        <w:t xml:space="preserve">Nothing shall be </w:t>
      </w:r>
      <w:r w:rsidR="005B368A">
        <w:rPr>
          <w:rFonts w:ascii="Arial" w:hAnsi="Arial" w:cs="Arial"/>
        </w:rPr>
        <w:t>permitted</w:t>
      </w:r>
      <w:r>
        <w:rPr>
          <w:rFonts w:ascii="Arial" w:hAnsi="Arial" w:cs="Arial"/>
        </w:rPr>
        <w:t xml:space="preserve"> to enter or pass through the part of the facepiece that seals with the member’s face regardless of the fit test measurements that can be achieved. This includes facial hair, eyeglass frames, </w:t>
      </w:r>
      <w:r w:rsidR="00E515B7">
        <w:rPr>
          <w:rFonts w:ascii="Arial" w:hAnsi="Arial" w:cs="Arial"/>
        </w:rPr>
        <w:t xml:space="preserve">spectacle </w:t>
      </w:r>
      <w:r w:rsidR="005B368A">
        <w:rPr>
          <w:rFonts w:ascii="Arial" w:hAnsi="Arial" w:cs="Arial"/>
        </w:rPr>
        <w:t xml:space="preserve">straps, </w:t>
      </w:r>
      <w:r w:rsidR="001E3FA6">
        <w:rPr>
          <w:rFonts w:ascii="Arial" w:hAnsi="Arial" w:cs="Arial"/>
        </w:rPr>
        <w:t xml:space="preserve">head coverings, Band-Aids, </w:t>
      </w:r>
      <w:r w:rsidR="00E515B7">
        <w:rPr>
          <w:rFonts w:ascii="Arial" w:hAnsi="Arial" w:cs="Arial"/>
        </w:rPr>
        <w:t xml:space="preserve">bandannas, </w:t>
      </w:r>
      <w:r>
        <w:rPr>
          <w:rFonts w:ascii="Arial" w:hAnsi="Arial" w:cs="Arial"/>
        </w:rPr>
        <w:t xml:space="preserve">test probes, and communication devices. </w:t>
      </w:r>
    </w:p>
    <w:p w14:paraId="15BAF78D" w14:textId="77777777" w:rsidR="00014BB0" w:rsidRDefault="00014BB0" w:rsidP="007D6F66">
      <w:pPr>
        <w:pStyle w:val="BodyTextIndent"/>
        <w:ind w:left="0"/>
        <w:jc w:val="both"/>
        <w:rPr>
          <w:rFonts w:ascii="Arial" w:hAnsi="Arial" w:cs="Arial"/>
        </w:rPr>
      </w:pPr>
    </w:p>
    <w:p w14:paraId="40B79970" w14:textId="77777777" w:rsidR="001E3FA6" w:rsidRPr="007F20C0" w:rsidRDefault="00752DEC" w:rsidP="007D6F66">
      <w:pPr>
        <w:pStyle w:val="ListParagraph"/>
        <w:numPr>
          <w:ilvl w:val="0"/>
          <w:numId w:val="29"/>
        </w:numPr>
        <w:ind w:left="360"/>
        <w:jc w:val="both"/>
        <w:rPr>
          <w:rFonts w:ascii="Arial" w:hAnsi="Arial" w:cs="Arial"/>
          <w:sz w:val="24"/>
        </w:rPr>
      </w:pPr>
      <w:r w:rsidRPr="007F20C0">
        <w:rPr>
          <w:rFonts w:ascii="Arial" w:hAnsi="Arial" w:cs="Arial"/>
          <w:sz w:val="24"/>
        </w:rPr>
        <w:t>A</w:t>
      </w:r>
      <w:r w:rsidR="001E3FA6" w:rsidRPr="007F20C0">
        <w:rPr>
          <w:rFonts w:ascii="Arial" w:hAnsi="Arial" w:cs="Arial"/>
          <w:sz w:val="24"/>
        </w:rPr>
        <w:t xml:space="preserve"> beard or facial hair that interferes with the facepiece seal</w:t>
      </w:r>
      <w:r w:rsidRPr="007F20C0">
        <w:rPr>
          <w:rFonts w:ascii="Arial" w:hAnsi="Arial" w:cs="Arial"/>
          <w:sz w:val="24"/>
        </w:rPr>
        <w:t xml:space="preserve"> is prohibited regardless of the fit test measurement that can be obtained</w:t>
      </w:r>
      <w:r w:rsidR="001E3FA6" w:rsidRPr="007F20C0">
        <w:rPr>
          <w:rFonts w:ascii="Arial" w:hAnsi="Arial" w:cs="Arial"/>
          <w:sz w:val="24"/>
        </w:rPr>
        <w:t>.</w:t>
      </w:r>
    </w:p>
    <w:p w14:paraId="5E8646E3" w14:textId="77777777" w:rsidR="001E3FA6" w:rsidRPr="00DA17E7" w:rsidRDefault="001E3FA6" w:rsidP="007D6F66">
      <w:pPr>
        <w:jc w:val="both"/>
        <w:rPr>
          <w:rFonts w:ascii="Arial" w:hAnsi="Arial" w:cs="Arial"/>
          <w:sz w:val="24"/>
        </w:rPr>
      </w:pPr>
    </w:p>
    <w:p w14:paraId="605A4D34" w14:textId="77777777" w:rsidR="001E3FA6" w:rsidRPr="007F20C0" w:rsidRDefault="001E3FA6" w:rsidP="007D6F66">
      <w:pPr>
        <w:pStyle w:val="ListParagraph"/>
        <w:numPr>
          <w:ilvl w:val="0"/>
          <w:numId w:val="29"/>
        </w:numPr>
        <w:ind w:left="360"/>
        <w:jc w:val="both"/>
        <w:rPr>
          <w:rFonts w:ascii="Arial" w:hAnsi="Arial" w:cs="Arial"/>
          <w:sz w:val="24"/>
        </w:rPr>
      </w:pPr>
      <w:r w:rsidRPr="007F20C0">
        <w:rPr>
          <w:rFonts w:ascii="Arial" w:hAnsi="Arial" w:cs="Arial"/>
          <w:sz w:val="24"/>
        </w:rPr>
        <w:t xml:space="preserve">If eyeglasses must be worn, the member shall use frames that do not pass through the area where the facepiece is designed to seal with the face.  Nothing shall be allowed to enter or pass through the area where the facepiece is designed to seal with the face regardless of </w:t>
      </w:r>
      <w:r w:rsidR="00752DEC" w:rsidRPr="007F20C0">
        <w:rPr>
          <w:rFonts w:ascii="Arial" w:hAnsi="Arial" w:cs="Arial"/>
          <w:sz w:val="24"/>
        </w:rPr>
        <w:t xml:space="preserve">the </w:t>
      </w:r>
      <w:r w:rsidRPr="007F20C0">
        <w:rPr>
          <w:rFonts w:ascii="Arial" w:hAnsi="Arial" w:cs="Arial"/>
          <w:sz w:val="24"/>
        </w:rPr>
        <w:t xml:space="preserve">fit test measurements </w:t>
      </w:r>
      <w:r w:rsidR="00752DEC" w:rsidRPr="007F20C0">
        <w:rPr>
          <w:rFonts w:ascii="Arial" w:hAnsi="Arial" w:cs="Arial"/>
          <w:sz w:val="24"/>
        </w:rPr>
        <w:t xml:space="preserve">that </w:t>
      </w:r>
      <w:r w:rsidRPr="007F20C0">
        <w:rPr>
          <w:rFonts w:ascii="Arial" w:hAnsi="Arial" w:cs="Arial"/>
          <w:sz w:val="24"/>
        </w:rPr>
        <w:t>can be obtained.</w:t>
      </w:r>
    </w:p>
    <w:p w14:paraId="03509C76" w14:textId="77777777" w:rsidR="00E515B7" w:rsidRDefault="00E515B7" w:rsidP="004F2507">
      <w:pPr>
        <w:jc w:val="both"/>
        <w:rPr>
          <w:rFonts w:ascii="Arial" w:hAnsi="Arial" w:cs="Arial"/>
          <w:sz w:val="24"/>
        </w:rPr>
      </w:pPr>
    </w:p>
    <w:p w14:paraId="468F02CE" w14:textId="77777777" w:rsidR="00E515B7" w:rsidRPr="006D30AE" w:rsidRDefault="00752DEC" w:rsidP="00EE041D">
      <w:pPr>
        <w:pStyle w:val="ListParagraph"/>
        <w:numPr>
          <w:ilvl w:val="0"/>
          <w:numId w:val="8"/>
        </w:numPr>
        <w:ind w:left="720" w:hanging="450"/>
        <w:jc w:val="both"/>
        <w:rPr>
          <w:rFonts w:ascii="Arial" w:hAnsi="Arial" w:cs="Arial"/>
          <w:b/>
          <w:sz w:val="24"/>
        </w:rPr>
      </w:pPr>
      <w:r w:rsidRPr="006D30AE">
        <w:rPr>
          <w:rFonts w:ascii="Arial" w:hAnsi="Arial" w:cs="Arial"/>
          <w:b/>
          <w:sz w:val="24"/>
        </w:rPr>
        <w:t>Conditions of Use</w:t>
      </w:r>
    </w:p>
    <w:p w14:paraId="776B6B8E" w14:textId="77777777" w:rsidR="004777FF" w:rsidRDefault="004777FF" w:rsidP="004F2507">
      <w:pPr>
        <w:pStyle w:val="BodyTextIndent"/>
        <w:ind w:left="0"/>
        <w:jc w:val="both"/>
        <w:rPr>
          <w:rFonts w:ascii="Arial" w:hAnsi="Arial" w:cs="Arial"/>
        </w:rPr>
      </w:pPr>
      <w:r>
        <w:rPr>
          <w:rFonts w:ascii="Arial" w:hAnsi="Arial" w:cs="Arial"/>
        </w:rPr>
        <w:t xml:space="preserve"> </w:t>
      </w:r>
    </w:p>
    <w:p w14:paraId="6F0A2BCE" w14:textId="77777777" w:rsidR="00613F81" w:rsidRDefault="00613F81" w:rsidP="007D6F66">
      <w:pPr>
        <w:pStyle w:val="BodyTextIndent"/>
        <w:numPr>
          <w:ilvl w:val="0"/>
          <w:numId w:val="30"/>
        </w:numPr>
        <w:jc w:val="both"/>
        <w:rPr>
          <w:rFonts w:ascii="Arial" w:hAnsi="Arial" w:cs="Arial"/>
        </w:rPr>
      </w:pPr>
      <w:r w:rsidRPr="00DA17E7">
        <w:rPr>
          <w:rFonts w:ascii="Arial" w:hAnsi="Arial" w:cs="Arial"/>
        </w:rPr>
        <w:t>Self Contained Breathing Apparatus (SCBA) shall be used by all personnel working in areas where:</w:t>
      </w:r>
    </w:p>
    <w:p w14:paraId="743F7C89" w14:textId="77777777" w:rsidR="006D3AB6" w:rsidRPr="00DE2C3D" w:rsidRDefault="006D3AB6" w:rsidP="006D3AB6">
      <w:pPr>
        <w:pStyle w:val="BodyTextIndent"/>
        <w:ind w:left="1080"/>
        <w:jc w:val="both"/>
        <w:rPr>
          <w:rFonts w:ascii="Arial" w:hAnsi="Arial" w:cs="Arial"/>
        </w:rPr>
      </w:pPr>
    </w:p>
    <w:p w14:paraId="429999F7" w14:textId="77777777" w:rsidR="00613F81" w:rsidRPr="00014BB0" w:rsidRDefault="00613F81" w:rsidP="007D6F66">
      <w:pPr>
        <w:pStyle w:val="ListParagraph"/>
        <w:numPr>
          <w:ilvl w:val="0"/>
          <w:numId w:val="33"/>
        </w:numPr>
        <w:jc w:val="both"/>
        <w:rPr>
          <w:rFonts w:ascii="Arial" w:hAnsi="Arial" w:cs="Arial"/>
          <w:sz w:val="24"/>
        </w:rPr>
      </w:pPr>
      <w:proofErr w:type="gramStart"/>
      <w:r w:rsidRPr="00014BB0">
        <w:rPr>
          <w:rFonts w:ascii="Arial" w:hAnsi="Arial" w:cs="Arial"/>
          <w:sz w:val="24"/>
        </w:rPr>
        <w:t>the</w:t>
      </w:r>
      <w:proofErr w:type="gramEnd"/>
      <w:r w:rsidRPr="00014BB0">
        <w:rPr>
          <w:rFonts w:ascii="Arial" w:hAnsi="Arial" w:cs="Arial"/>
          <w:sz w:val="24"/>
        </w:rPr>
        <w:t xml:space="preserve"> atmosphere is </w:t>
      </w:r>
      <w:r w:rsidR="0047336A" w:rsidRPr="00014BB0">
        <w:rPr>
          <w:rFonts w:ascii="Arial" w:hAnsi="Arial" w:cs="Arial"/>
          <w:sz w:val="24"/>
        </w:rPr>
        <w:t>IDLH</w:t>
      </w:r>
    </w:p>
    <w:p w14:paraId="19B47EDC" w14:textId="77777777" w:rsidR="00613F81" w:rsidRPr="00014BB0" w:rsidRDefault="00613F81" w:rsidP="007D6F66">
      <w:pPr>
        <w:pStyle w:val="ListParagraph"/>
        <w:numPr>
          <w:ilvl w:val="0"/>
          <w:numId w:val="33"/>
        </w:numPr>
        <w:jc w:val="both"/>
        <w:rPr>
          <w:rFonts w:ascii="Arial" w:hAnsi="Arial" w:cs="Arial"/>
          <w:sz w:val="24"/>
        </w:rPr>
      </w:pPr>
      <w:proofErr w:type="gramStart"/>
      <w:r w:rsidRPr="00014BB0">
        <w:rPr>
          <w:rFonts w:ascii="Arial" w:hAnsi="Arial" w:cs="Arial"/>
          <w:sz w:val="24"/>
        </w:rPr>
        <w:t>the</w:t>
      </w:r>
      <w:proofErr w:type="gramEnd"/>
      <w:r w:rsidRPr="00014BB0">
        <w:rPr>
          <w:rFonts w:ascii="Arial" w:hAnsi="Arial" w:cs="Arial"/>
          <w:sz w:val="24"/>
        </w:rPr>
        <w:t xml:space="preserve"> atmosphere is suspected of being </w:t>
      </w:r>
      <w:r w:rsidR="0047336A" w:rsidRPr="00014BB0">
        <w:rPr>
          <w:rFonts w:ascii="Arial" w:hAnsi="Arial" w:cs="Arial"/>
          <w:sz w:val="24"/>
        </w:rPr>
        <w:t>IDLH</w:t>
      </w:r>
    </w:p>
    <w:p w14:paraId="3C738781" w14:textId="77777777" w:rsidR="0047336A" w:rsidRPr="00014BB0" w:rsidRDefault="00613F81" w:rsidP="007D6F66">
      <w:pPr>
        <w:pStyle w:val="ListParagraph"/>
        <w:numPr>
          <w:ilvl w:val="0"/>
          <w:numId w:val="33"/>
        </w:numPr>
        <w:jc w:val="both"/>
        <w:rPr>
          <w:rFonts w:ascii="Arial" w:hAnsi="Arial" w:cs="Arial"/>
          <w:sz w:val="24"/>
        </w:rPr>
      </w:pPr>
      <w:proofErr w:type="gramStart"/>
      <w:r w:rsidRPr="00014BB0">
        <w:rPr>
          <w:rFonts w:ascii="Arial" w:hAnsi="Arial" w:cs="Arial"/>
          <w:sz w:val="24"/>
        </w:rPr>
        <w:t>the</w:t>
      </w:r>
      <w:proofErr w:type="gramEnd"/>
      <w:r w:rsidRPr="00014BB0">
        <w:rPr>
          <w:rFonts w:ascii="Arial" w:hAnsi="Arial" w:cs="Arial"/>
          <w:sz w:val="24"/>
        </w:rPr>
        <w:t xml:space="preserve"> atmosphere may rapidly become </w:t>
      </w:r>
      <w:r w:rsidR="0047336A" w:rsidRPr="00014BB0">
        <w:rPr>
          <w:rFonts w:ascii="Arial" w:hAnsi="Arial" w:cs="Arial"/>
          <w:sz w:val="24"/>
        </w:rPr>
        <w:t>IDLH</w:t>
      </w:r>
    </w:p>
    <w:p w14:paraId="37222194" w14:textId="77777777" w:rsidR="00613F81" w:rsidRPr="00014BB0" w:rsidRDefault="0047336A" w:rsidP="007D6F66">
      <w:pPr>
        <w:pStyle w:val="ListParagraph"/>
        <w:numPr>
          <w:ilvl w:val="0"/>
          <w:numId w:val="33"/>
        </w:numPr>
        <w:jc w:val="both"/>
        <w:rPr>
          <w:rFonts w:ascii="Arial" w:hAnsi="Arial" w:cs="Arial"/>
          <w:sz w:val="24"/>
        </w:rPr>
      </w:pPr>
      <w:proofErr w:type="gramStart"/>
      <w:r w:rsidRPr="00014BB0">
        <w:rPr>
          <w:rFonts w:ascii="Arial" w:hAnsi="Arial" w:cs="Arial"/>
          <w:sz w:val="24"/>
        </w:rPr>
        <w:t>the</w:t>
      </w:r>
      <w:proofErr w:type="gramEnd"/>
      <w:r w:rsidRPr="00014BB0">
        <w:rPr>
          <w:rFonts w:ascii="Arial" w:hAnsi="Arial" w:cs="Arial"/>
          <w:sz w:val="24"/>
        </w:rPr>
        <w:t xml:space="preserve"> atmosphere is unknown</w:t>
      </w:r>
      <w:r w:rsidR="00613F81" w:rsidRPr="00014BB0">
        <w:rPr>
          <w:rFonts w:ascii="Arial" w:hAnsi="Arial" w:cs="Arial"/>
          <w:sz w:val="24"/>
        </w:rPr>
        <w:t>.</w:t>
      </w:r>
    </w:p>
    <w:p w14:paraId="336EE9B5" w14:textId="77777777" w:rsidR="00613F81" w:rsidRPr="00DA17E7" w:rsidRDefault="00613F81" w:rsidP="004F2507">
      <w:pPr>
        <w:jc w:val="both"/>
        <w:rPr>
          <w:rFonts w:ascii="Arial" w:hAnsi="Arial" w:cs="Arial"/>
          <w:sz w:val="24"/>
        </w:rPr>
      </w:pPr>
    </w:p>
    <w:p w14:paraId="41088E69" w14:textId="77777777" w:rsidR="00014BB0" w:rsidRDefault="00613F81" w:rsidP="007D6F66">
      <w:pPr>
        <w:pStyle w:val="BodyTextIndent"/>
        <w:numPr>
          <w:ilvl w:val="0"/>
          <w:numId w:val="30"/>
        </w:numPr>
        <w:jc w:val="both"/>
        <w:rPr>
          <w:rFonts w:ascii="Arial" w:hAnsi="Arial" w:cs="Arial"/>
        </w:rPr>
      </w:pPr>
      <w:r w:rsidRPr="00DA17E7">
        <w:rPr>
          <w:rFonts w:ascii="Arial" w:hAnsi="Arial" w:cs="Arial"/>
        </w:rPr>
        <w:t>This requirement specifically includes the use of SCBA by all members inside a fire building while firefighting operations are taking place, until the fire is extinguished and the area has been thoroughly ventilated with fresh air.</w:t>
      </w:r>
    </w:p>
    <w:p w14:paraId="004C1AD4" w14:textId="77777777" w:rsidR="00014BB0" w:rsidRDefault="00014BB0" w:rsidP="004F2507">
      <w:pPr>
        <w:pStyle w:val="BodyTextIndent"/>
        <w:ind w:left="360"/>
        <w:jc w:val="both"/>
        <w:rPr>
          <w:rFonts w:ascii="Arial" w:hAnsi="Arial" w:cs="Arial"/>
        </w:rPr>
      </w:pPr>
    </w:p>
    <w:p w14:paraId="02ADF1D7" w14:textId="77777777" w:rsidR="00613F81" w:rsidRDefault="00613F81" w:rsidP="007D6F66">
      <w:pPr>
        <w:pStyle w:val="BodyTextIndent"/>
        <w:numPr>
          <w:ilvl w:val="0"/>
          <w:numId w:val="30"/>
        </w:numPr>
        <w:tabs>
          <w:tab w:val="left" w:pos="1080"/>
        </w:tabs>
        <w:jc w:val="both"/>
        <w:rPr>
          <w:rFonts w:ascii="Arial" w:hAnsi="Arial" w:cs="Arial"/>
        </w:rPr>
      </w:pPr>
      <w:r w:rsidRPr="00014BB0">
        <w:rPr>
          <w:rFonts w:ascii="Arial" w:hAnsi="Arial" w:cs="Arial"/>
        </w:rPr>
        <w:t>In addition to the above, SCBA shall be used by all personnel working:</w:t>
      </w:r>
    </w:p>
    <w:p w14:paraId="662368C5" w14:textId="77777777" w:rsidR="006D3AB6" w:rsidRPr="00014BB0" w:rsidRDefault="006D3AB6" w:rsidP="006D3AB6">
      <w:pPr>
        <w:pStyle w:val="BodyTextIndent"/>
        <w:tabs>
          <w:tab w:val="left" w:pos="1080"/>
        </w:tabs>
        <w:ind w:left="840"/>
        <w:jc w:val="both"/>
        <w:rPr>
          <w:rFonts w:ascii="Arial" w:hAnsi="Arial" w:cs="Arial"/>
        </w:rPr>
      </w:pPr>
    </w:p>
    <w:p w14:paraId="77774776" w14:textId="77777777" w:rsidR="00014BB0" w:rsidRDefault="00613F81" w:rsidP="007D6F66">
      <w:pPr>
        <w:pStyle w:val="ListParagraph"/>
        <w:numPr>
          <w:ilvl w:val="0"/>
          <w:numId w:val="34"/>
        </w:numPr>
        <w:jc w:val="both"/>
        <w:rPr>
          <w:rFonts w:ascii="Arial" w:hAnsi="Arial" w:cs="Arial"/>
          <w:sz w:val="24"/>
        </w:rPr>
      </w:pPr>
      <w:proofErr w:type="gramStart"/>
      <w:r w:rsidRPr="00014BB0">
        <w:rPr>
          <w:rFonts w:ascii="Arial" w:hAnsi="Arial" w:cs="Arial"/>
          <w:sz w:val="24"/>
        </w:rPr>
        <w:t>below</w:t>
      </w:r>
      <w:proofErr w:type="gramEnd"/>
      <w:r w:rsidRPr="00014BB0">
        <w:rPr>
          <w:rFonts w:ascii="Arial" w:hAnsi="Arial" w:cs="Arial"/>
          <w:sz w:val="24"/>
        </w:rPr>
        <w:t xml:space="preserve"> ground level (e.g. manholes, sewers, etc.)</w:t>
      </w:r>
    </w:p>
    <w:p w14:paraId="642497F9" w14:textId="77777777" w:rsidR="00BB5A2E" w:rsidRPr="00BB5A2E" w:rsidRDefault="00613F81" w:rsidP="007D6F66">
      <w:pPr>
        <w:pStyle w:val="ListParagraph"/>
        <w:numPr>
          <w:ilvl w:val="0"/>
          <w:numId w:val="34"/>
        </w:numPr>
        <w:jc w:val="both"/>
        <w:rPr>
          <w:rFonts w:ascii="Arial" w:hAnsi="Arial" w:cs="Arial"/>
        </w:rPr>
      </w:pPr>
      <w:proofErr w:type="gramStart"/>
      <w:r w:rsidRPr="006D3AB6">
        <w:rPr>
          <w:rFonts w:ascii="Arial" w:hAnsi="Arial" w:cs="Arial"/>
          <w:sz w:val="24"/>
          <w:szCs w:val="24"/>
        </w:rPr>
        <w:t>inside</w:t>
      </w:r>
      <w:proofErr w:type="gramEnd"/>
      <w:r w:rsidRPr="006D3AB6">
        <w:rPr>
          <w:rFonts w:ascii="Arial" w:hAnsi="Arial" w:cs="Arial"/>
          <w:sz w:val="24"/>
          <w:szCs w:val="24"/>
        </w:rPr>
        <w:t xml:space="preserve"> any confined space;</w:t>
      </w:r>
      <w:r w:rsidR="006D3AB6">
        <w:rPr>
          <w:rFonts w:ascii="Arial" w:hAnsi="Arial" w:cs="Arial"/>
          <w:sz w:val="24"/>
          <w:szCs w:val="24"/>
        </w:rPr>
        <w:t xml:space="preserve"> </w:t>
      </w:r>
    </w:p>
    <w:p w14:paraId="1AFAACCA" w14:textId="77777777" w:rsidR="00BB5A2E" w:rsidRDefault="00BB5A2E" w:rsidP="00BB5A2E">
      <w:pPr>
        <w:ind w:left="360"/>
        <w:jc w:val="both"/>
        <w:rPr>
          <w:rFonts w:ascii="Arial" w:hAnsi="Arial" w:cs="Arial"/>
          <w:sz w:val="24"/>
          <w:szCs w:val="24"/>
        </w:rPr>
      </w:pPr>
    </w:p>
    <w:p w14:paraId="35FD6816" w14:textId="6AE72896" w:rsidR="006D30AE" w:rsidRPr="00BB5A2E" w:rsidRDefault="00613F81" w:rsidP="00BB5A2E">
      <w:pPr>
        <w:ind w:left="360"/>
        <w:jc w:val="both"/>
        <w:rPr>
          <w:rFonts w:ascii="Arial" w:hAnsi="Arial" w:cs="Arial"/>
        </w:rPr>
      </w:pPr>
      <w:proofErr w:type="gramStart"/>
      <w:r w:rsidRPr="00BB5A2E">
        <w:rPr>
          <w:rFonts w:ascii="Arial" w:hAnsi="Arial" w:cs="Arial"/>
          <w:sz w:val="24"/>
          <w:szCs w:val="24"/>
        </w:rPr>
        <w:t>unless</w:t>
      </w:r>
      <w:proofErr w:type="gramEnd"/>
      <w:r w:rsidRPr="00BB5A2E">
        <w:rPr>
          <w:rFonts w:ascii="Arial" w:hAnsi="Arial" w:cs="Arial"/>
          <w:sz w:val="24"/>
          <w:szCs w:val="24"/>
        </w:rPr>
        <w:t xml:space="preserve"> the safety of the atmosphere can be established by testing and continuous monitoring</w:t>
      </w:r>
      <w:r w:rsidRPr="00BB5A2E">
        <w:rPr>
          <w:rFonts w:ascii="Arial" w:hAnsi="Arial" w:cs="Arial"/>
        </w:rPr>
        <w:t>.</w:t>
      </w:r>
    </w:p>
    <w:p w14:paraId="558EF553" w14:textId="77777777" w:rsidR="006D30AE" w:rsidRDefault="006D30AE" w:rsidP="004F2507">
      <w:pPr>
        <w:pStyle w:val="BodyTextIndent"/>
        <w:ind w:left="360"/>
        <w:jc w:val="both"/>
        <w:rPr>
          <w:rFonts w:ascii="Arial" w:hAnsi="Arial" w:cs="Arial"/>
        </w:rPr>
      </w:pPr>
    </w:p>
    <w:p w14:paraId="6866491E" w14:textId="77777777" w:rsidR="006D30AE" w:rsidRDefault="00613F81" w:rsidP="007D6F66">
      <w:pPr>
        <w:pStyle w:val="BodyTextIndent"/>
        <w:numPr>
          <w:ilvl w:val="0"/>
          <w:numId w:val="30"/>
        </w:numPr>
        <w:tabs>
          <w:tab w:val="left" w:pos="1080"/>
        </w:tabs>
        <w:jc w:val="both"/>
        <w:rPr>
          <w:rFonts w:ascii="Arial" w:hAnsi="Arial" w:cs="Arial"/>
        </w:rPr>
      </w:pPr>
      <w:r w:rsidRPr="006D30AE">
        <w:rPr>
          <w:rFonts w:ascii="Arial" w:hAnsi="Arial" w:cs="Arial"/>
        </w:rPr>
        <w:t xml:space="preserve">Personnel using SCBA shall not compromise the protective integrity of the SCBA for any reason in </w:t>
      </w:r>
      <w:r w:rsidR="000559EE" w:rsidRPr="006D30AE">
        <w:rPr>
          <w:rFonts w:ascii="Arial" w:hAnsi="Arial" w:cs="Arial"/>
        </w:rPr>
        <w:t>IDLH, potentially IDLH, or unknown</w:t>
      </w:r>
      <w:r w:rsidRPr="006D30AE">
        <w:rPr>
          <w:rFonts w:ascii="Arial" w:hAnsi="Arial" w:cs="Arial"/>
        </w:rPr>
        <w:t xml:space="preserve"> atmospheres </w:t>
      </w:r>
      <w:r w:rsidR="000559EE" w:rsidRPr="006D30AE">
        <w:rPr>
          <w:rFonts w:ascii="Arial" w:hAnsi="Arial" w:cs="Arial"/>
        </w:rPr>
        <w:t>by removing the facepiece or disconnecting any portion of the SCBA that would allow the ambient atmosphere to be breathed.</w:t>
      </w:r>
    </w:p>
    <w:p w14:paraId="370FE72E" w14:textId="77777777" w:rsidR="006D30AE" w:rsidRDefault="006D30AE" w:rsidP="004F2507">
      <w:pPr>
        <w:pStyle w:val="BodyTextIndent"/>
        <w:ind w:left="360"/>
        <w:jc w:val="both"/>
        <w:rPr>
          <w:rFonts w:ascii="Arial" w:hAnsi="Arial" w:cs="Arial"/>
        </w:rPr>
      </w:pPr>
    </w:p>
    <w:p w14:paraId="78249D09" w14:textId="77777777" w:rsidR="00014BB0" w:rsidRPr="006D30AE" w:rsidRDefault="00014BB0" w:rsidP="007D6F66">
      <w:pPr>
        <w:pStyle w:val="BodyTextIndent"/>
        <w:numPr>
          <w:ilvl w:val="0"/>
          <w:numId w:val="30"/>
        </w:numPr>
        <w:tabs>
          <w:tab w:val="left" w:pos="1080"/>
        </w:tabs>
        <w:jc w:val="both"/>
        <w:rPr>
          <w:rFonts w:ascii="Arial" w:hAnsi="Arial" w:cs="Arial"/>
        </w:rPr>
      </w:pPr>
      <w:r w:rsidRPr="006D30AE">
        <w:rPr>
          <w:rFonts w:ascii="Arial" w:hAnsi="Arial" w:cs="Arial"/>
        </w:rPr>
        <w:t xml:space="preserve">Personnel shall ensure that the SCBA facepiece and head harness with straps are </w:t>
      </w:r>
      <w:r w:rsidR="006D30AE">
        <w:rPr>
          <w:rFonts w:ascii="Arial" w:hAnsi="Arial" w:cs="Arial"/>
        </w:rPr>
        <w:t xml:space="preserve">worn under the protective hoods, and that </w:t>
      </w:r>
      <w:r w:rsidR="00670110">
        <w:rPr>
          <w:rFonts w:ascii="Arial" w:hAnsi="Arial" w:cs="Arial"/>
        </w:rPr>
        <w:t xml:space="preserve">neither hoods nor </w:t>
      </w:r>
      <w:r w:rsidR="006D30AE">
        <w:rPr>
          <w:rFonts w:ascii="Arial" w:hAnsi="Arial" w:cs="Arial"/>
        </w:rPr>
        <w:t>helmets interfere with</w:t>
      </w:r>
      <w:r w:rsidR="00670110">
        <w:rPr>
          <w:rFonts w:ascii="Arial" w:hAnsi="Arial" w:cs="Arial"/>
        </w:rPr>
        <w:t xml:space="preserve"> the </w:t>
      </w:r>
      <w:proofErr w:type="spellStart"/>
      <w:r w:rsidR="006D30AE">
        <w:rPr>
          <w:rFonts w:ascii="Arial" w:hAnsi="Arial" w:cs="Arial"/>
        </w:rPr>
        <w:t>facepiece</w:t>
      </w:r>
      <w:proofErr w:type="spellEnd"/>
      <w:r w:rsidR="006D30AE">
        <w:rPr>
          <w:rFonts w:ascii="Arial" w:hAnsi="Arial" w:cs="Arial"/>
        </w:rPr>
        <w:t xml:space="preserve"> seal.</w:t>
      </w:r>
    </w:p>
    <w:p w14:paraId="2FA94D7E" w14:textId="77777777" w:rsidR="00613F81" w:rsidRPr="00DA17E7" w:rsidRDefault="00613F81" w:rsidP="004F2507">
      <w:pPr>
        <w:ind w:left="-720"/>
        <w:jc w:val="both"/>
        <w:rPr>
          <w:rFonts w:ascii="Arial" w:hAnsi="Arial" w:cs="Arial"/>
          <w:sz w:val="24"/>
        </w:rPr>
      </w:pPr>
    </w:p>
    <w:p w14:paraId="0D0EB1EB" w14:textId="77777777" w:rsidR="00613F81" w:rsidRPr="002B64DD" w:rsidRDefault="001F475E" w:rsidP="001A5927">
      <w:pPr>
        <w:pStyle w:val="Heading6"/>
        <w:numPr>
          <w:ilvl w:val="0"/>
          <w:numId w:val="19"/>
        </w:numPr>
        <w:jc w:val="both"/>
        <w:rPr>
          <w:rFonts w:ascii="Arial" w:hAnsi="Arial" w:cs="Arial"/>
          <w:b/>
        </w:rPr>
      </w:pPr>
      <w:r>
        <w:rPr>
          <w:rFonts w:ascii="Arial" w:hAnsi="Arial" w:cs="Arial"/>
          <w:b/>
        </w:rPr>
        <w:t>Operational P</w:t>
      </w:r>
      <w:r w:rsidRPr="002B64DD">
        <w:rPr>
          <w:rFonts w:ascii="Arial" w:hAnsi="Arial" w:cs="Arial"/>
          <w:b/>
        </w:rPr>
        <w:t>rocedures</w:t>
      </w:r>
    </w:p>
    <w:p w14:paraId="07CC415E" w14:textId="77777777" w:rsidR="00613F81" w:rsidRPr="00DA17E7" w:rsidRDefault="00613F81" w:rsidP="004F2507">
      <w:pPr>
        <w:ind w:left="-720"/>
        <w:jc w:val="both"/>
        <w:rPr>
          <w:rFonts w:ascii="Arial" w:hAnsi="Arial" w:cs="Arial"/>
          <w:sz w:val="24"/>
        </w:rPr>
      </w:pPr>
    </w:p>
    <w:p w14:paraId="41F46114" w14:textId="77777777" w:rsidR="001F475E" w:rsidRDefault="00613F81" w:rsidP="007D6F66">
      <w:pPr>
        <w:pStyle w:val="ListParagraph"/>
        <w:numPr>
          <w:ilvl w:val="0"/>
          <w:numId w:val="35"/>
        </w:numPr>
        <w:jc w:val="both"/>
        <w:rPr>
          <w:rFonts w:ascii="Arial" w:hAnsi="Arial" w:cs="Arial"/>
          <w:sz w:val="24"/>
        </w:rPr>
      </w:pPr>
      <w:r w:rsidRPr="006D30AE">
        <w:rPr>
          <w:rFonts w:ascii="Arial" w:hAnsi="Arial" w:cs="Arial"/>
          <w:sz w:val="24"/>
        </w:rPr>
        <w:t xml:space="preserve">Members using SCBA shall operate in teams of two or more.  No member shall enter any </w:t>
      </w:r>
      <w:r w:rsidR="00B07B41">
        <w:rPr>
          <w:rFonts w:ascii="Arial" w:hAnsi="Arial" w:cs="Arial"/>
          <w:sz w:val="24"/>
        </w:rPr>
        <w:t xml:space="preserve">hazardous area, IDLH, </w:t>
      </w:r>
      <w:r w:rsidRPr="006D30AE">
        <w:rPr>
          <w:rFonts w:ascii="Arial" w:hAnsi="Arial" w:cs="Arial"/>
          <w:sz w:val="24"/>
        </w:rPr>
        <w:t xml:space="preserve">potentially </w:t>
      </w:r>
      <w:r w:rsidR="00B07B41">
        <w:rPr>
          <w:rFonts w:ascii="Arial" w:hAnsi="Arial" w:cs="Arial"/>
          <w:sz w:val="24"/>
        </w:rPr>
        <w:t>IDLH, or unknown atmosphere</w:t>
      </w:r>
      <w:r w:rsidRPr="006D30AE">
        <w:rPr>
          <w:rFonts w:ascii="Arial" w:hAnsi="Arial" w:cs="Arial"/>
          <w:sz w:val="24"/>
        </w:rPr>
        <w:t xml:space="preserve"> for any reason alone.  Company officers are strictly accountable for the whereabouts of the</w:t>
      </w:r>
      <w:r w:rsidR="0091469D">
        <w:rPr>
          <w:rFonts w:ascii="Arial" w:hAnsi="Arial" w:cs="Arial"/>
          <w:sz w:val="24"/>
        </w:rPr>
        <w:t>ir assigned</w:t>
      </w:r>
      <w:r w:rsidRPr="006D30AE">
        <w:rPr>
          <w:rFonts w:ascii="Arial" w:hAnsi="Arial" w:cs="Arial"/>
          <w:sz w:val="24"/>
        </w:rPr>
        <w:t xml:space="preserve"> personnel assigned at all times.</w:t>
      </w:r>
    </w:p>
    <w:p w14:paraId="573D235E" w14:textId="77777777" w:rsidR="001F475E" w:rsidRDefault="001F475E" w:rsidP="006D3AB6">
      <w:pPr>
        <w:pStyle w:val="ListParagraph"/>
        <w:ind w:hanging="450"/>
        <w:jc w:val="both"/>
        <w:rPr>
          <w:rFonts w:ascii="Arial" w:hAnsi="Arial" w:cs="Arial"/>
          <w:sz w:val="24"/>
        </w:rPr>
      </w:pPr>
    </w:p>
    <w:p w14:paraId="5F82A497" w14:textId="77777777" w:rsidR="001F475E" w:rsidRDefault="00613F81" w:rsidP="007D6F66">
      <w:pPr>
        <w:pStyle w:val="ListParagraph"/>
        <w:numPr>
          <w:ilvl w:val="0"/>
          <w:numId w:val="35"/>
        </w:numPr>
        <w:jc w:val="both"/>
        <w:rPr>
          <w:rFonts w:ascii="Arial" w:hAnsi="Arial" w:cs="Arial"/>
          <w:sz w:val="24"/>
        </w:rPr>
      </w:pPr>
      <w:r w:rsidRPr="001F475E">
        <w:rPr>
          <w:rFonts w:ascii="Arial" w:hAnsi="Arial" w:cs="Arial"/>
          <w:sz w:val="24"/>
        </w:rPr>
        <w:t xml:space="preserve">When using SCBA, team members </w:t>
      </w:r>
      <w:r w:rsidR="0091469D" w:rsidRPr="001F475E">
        <w:rPr>
          <w:rFonts w:ascii="Arial" w:hAnsi="Arial" w:cs="Arial"/>
          <w:sz w:val="24"/>
        </w:rPr>
        <w:t>shall</w:t>
      </w:r>
      <w:r w:rsidRPr="001F475E">
        <w:rPr>
          <w:rFonts w:ascii="Arial" w:hAnsi="Arial" w:cs="Arial"/>
          <w:sz w:val="24"/>
        </w:rPr>
        <w:t xml:space="preserve"> be in communication with each other by means of visual contact, audible contact, direct physical contact, or by use of safety guide</w:t>
      </w:r>
      <w:r w:rsidR="00D34AB1" w:rsidRPr="001F475E">
        <w:rPr>
          <w:rFonts w:ascii="Arial" w:hAnsi="Arial" w:cs="Arial"/>
          <w:sz w:val="24"/>
        </w:rPr>
        <w:t>/signal</w:t>
      </w:r>
      <w:r w:rsidRPr="001F475E">
        <w:rPr>
          <w:rFonts w:ascii="Arial" w:hAnsi="Arial" w:cs="Arial"/>
          <w:sz w:val="24"/>
        </w:rPr>
        <w:t xml:space="preserve"> ropes.</w:t>
      </w:r>
    </w:p>
    <w:p w14:paraId="31F10DB9" w14:textId="77777777" w:rsidR="001F475E" w:rsidRPr="001F475E" w:rsidRDefault="001F475E" w:rsidP="006D3AB6">
      <w:pPr>
        <w:pStyle w:val="ListParagraph"/>
        <w:ind w:hanging="450"/>
        <w:jc w:val="both"/>
        <w:rPr>
          <w:rFonts w:ascii="Arial" w:hAnsi="Arial" w:cs="Arial"/>
        </w:rPr>
      </w:pPr>
    </w:p>
    <w:p w14:paraId="07A83605" w14:textId="77777777" w:rsidR="001F475E" w:rsidRDefault="0091469D" w:rsidP="007D6F66">
      <w:pPr>
        <w:pStyle w:val="ListParagraph"/>
        <w:numPr>
          <w:ilvl w:val="0"/>
          <w:numId w:val="35"/>
        </w:numPr>
        <w:jc w:val="both"/>
        <w:rPr>
          <w:rFonts w:ascii="Arial" w:hAnsi="Arial" w:cs="Arial"/>
          <w:sz w:val="24"/>
          <w:szCs w:val="24"/>
        </w:rPr>
      </w:pPr>
      <w:r w:rsidRPr="001F475E">
        <w:rPr>
          <w:rFonts w:ascii="Arial" w:hAnsi="Arial" w:cs="Arial"/>
          <w:sz w:val="24"/>
          <w:szCs w:val="24"/>
        </w:rPr>
        <w:t xml:space="preserve">Team members shall </w:t>
      </w:r>
      <w:r w:rsidR="000835F4" w:rsidRPr="001F475E">
        <w:rPr>
          <w:rFonts w:ascii="Arial" w:hAnsi="Arial" w:cs="Arial"/>
          <w:sz w:val="24"/>
          <w:szCs w:val="24"/>
        </w:rPr>
        <w:t>remain</w:t>
      </w:r>
      <w:r w:rsidRPr="001F475E">
        <w:rPr>
          <w:rFonts w:ascii="Arial" w:hAnsi="Arial" w:cs="Arial"/>
          <w:sz w:val="24"/>
          <w:szCs w:val="24"/>
        </w:rPr>
        <w:t xml:space="preserve"> in close proximity to each other to provide assistance in case of emergency.</w:t>
      </w:r>
    </w:p>
    <w:p w14:paraId="5B2D200D" w14:textId="77777777" w:rsidR="001F475E" w:rsidRPr="001F475E" w:rsidRDefault="001F475E" w:rsidP="006D3AB6">
      <w:pPr>
        <w:pStyle w:val="ListParagraph"/>
        <w:ind w:hanging="450"/>
        <w:jc w:val="both"/>
        <w:rPr>
          <w:rFonts w:ascii="Arial" w:hAnsi="Arial" w:cs="Arial"/>
          <w:sz w:val="24"/>
        </w:rPr>
      </w:pPr>
    </w:p>
    <w:p w14:paraId="6D338270" w14:textId="77777777" w:rsidR="001F475E" w:rsidRPr="001F475E" w:rsidRDefault="00613F81" w:rsidP="007D6F66">
      <w:pPr>
        <w:pStyle w:val="ListParagraph"/>
        <w:numPr>
          <w:ilvl w:val="0"/>
          <w:numId w:val="35"/>
        </w:numPr>
        <w:jc w:val="both"/>
        <w:rPr>
          <w:rFonts w:ascii="Arial" w:hAnsi="Arial" w:cs="Arial"/>
          <w:sz w:val="24"/>
          <w:szCs w:val="24"/>
        </w:rPr>
      </w:pPr>
      <w:r w:rsidRPr="001F475E">
        <w:rPr>
          <w:rFonts w:ascii="Arial" w:hAnsi="Arial" w:cs="Arial"/>
          <w:sz w:val="24"/>
        </w:rPr>
        <w:t xml:space="preserve">When members are involved in operations that require the use of SCBA, at least </w:t>
      </w:r>
      <w:r w:rsidR="00762F80" w:rsidRPr="001F475E">
        <w:rPr>
          <w:rFonts w:ascii="Arial" w:hAnsi="Arial" w:cs="Arial"/>
          <w:sz w:val="24"/>
        </w:rPr>
        <w:t>four</w:t>
      </w:r>
      <w:r w:rsidRPr="001F475E">
        <w:rPr>
          <w:rFonts w:ascii="Arial" w:hAnsi="Arial" w:cs="Arial"/>
          <w:sz w:val="24"/>
        </w:rPr>
        <w:t xml:space="preserve"> member</w:t>
      </w:r>
      <w:r w:rsidR="006D30AE" w:rsidRPr="001F475E">
        <w:rPr>
          <w:rFonts w:ascii="Arial" w:hAnsi="Arial" w:cs="Arial"/>
          <w:sz w:val="24"/>
        </w:rPr>
        <w:t>s</w:t>
      </w:r>
      <w:r w:rsidRPr="001F475E">
        <w:rPr>
          <w:rFonts w:ascii="Arial" w:hAnsi="Arial" w:cs="Arial"/>
          <w:sz w:val="24"/>
        </w:rPr>
        <w:t xml:space="preserve"> </w:t>
      </w:r>
      <w:r w:rsidR="00762F80" w:rsidRPr="001F475E">
        <w:rPr>
          <w:rFonts w:ascii="Arial" w:hAnsi="Arial" w:cs="Arial"/>
          <w:sz w:val="24"/>
        </w:rPr>
        <w:t>shall be present</w:t>
      </w:r>
      <w:r w:rsidR="00B55E07" w:rsidRPr="001F475E">
        <w:rPr>
          <w:rFonts w:ascii="Arial" w:hAnsi="Arial" w:cs="Arial"/>
          <w:sz w:val="24"/>
        </w:rPr>
        <w:t xml:space="preserve"> on scene</w:t>
      </w:r>
      <w:r w:rsidR="00762F80" w:rsidRPr="001F475E">
        <w:rPr>
          <w:rFonts w:ascii="Arial" w:hAnsi="Arial" w:cs="Arial"/>
          <w:sz w:val="24"/>
        </w:rPr>
        <w:t xml:space="preserve">, </w:t>
      </w:r>
      <w:r w:rsidR="00B55E07" w:rsidRPr="001F475E">
        <w:rPr>
          <w:rFonts w:ascii="Arial" w:hAnsi="Arial" w:cs="Arial"/>
          <w:sz w:val="24"/>
        </w:rPr>
        <w:t>consisting of two members who will enter the hazardous area, and two who will remain outside the hazardous area on standby, available to provide assistance or rescue. A</w:t>
      </w:r>
      <w:r w:rsidR="00762F80" w:rsidRPr="001F475E">
        <w:rPr>
          <w:rFonts w:ascii="Arial" w:hAnsi="Arial" w:cs="Arial"/>
          <w:sz w:val="24"/>
        </w:rPr>
        <w:t xml:space="preserve">ll </w:t>
      </w:r>
      <w:r w:rsidR="00B55E07" w:rsidRPr="001F475E">
        <w:rPr>
          <w:rFonts w:ascii="Arial" w:hAnsi="Arial" w:cs="Arial"/>
          <w:sz w:val="24"/>
        </w:rPr>
        <w:t xml:space="preserve">four personnel </w:t>
      </w:r>
      <w:r w:rsidR="00762F80" w:rsidRPr="001F475E">
        <w:rPr>
          <w:rFonts w:ascii="Arial" w:hAnsi="Arial" w:cs="Arial"/>
          <w:sz w:val="24"/>
        </w:rPr>
        <w:t xml:space="preserve">must be capable of </w:t>
      </w:r>
      <w:r w:rsidR="00F0289E" w:rsidRPr="001F475E">
        <w:rPr>
          <w:rFonts w:ascii="Arial" w:hAnsi="Arial" w:cs="Arial"/>
          <w:sz w:val="24"/>
        </w:rPr>
        <w:t xml:space="preserve">and qualified to </w:t>
      </w:r>
      <w:r w:rsidR="00762F80" w:rsidRPr="001F475E">
        <w:rPr>
          <w:rFonts w:ascii="Arial" w:hAnsi="Arial" w:cs="Arial"/>
          <w:sz w:val="24"/>
        </w:rPr>
        <w:t xml:space="preserve">wear SCBA, and </w:t>
      </w:r>
      <w:r w:rsidR="00B55E07" w:rsidRPr="001F475E">
        <w:rPr>
          <w:rFonts w:ascii="Arial" w:hAnsi="Arial" w:cs="Arial"/>
          <w:sz w:val="24"/>
        </w:rPr>
        <w:t xml:space="preserve">all must be </w:t>
      </w:r>
      <w:r w:rsidR="00762F80" w:rsidRPr="001F475E">
        <w:rPr>
          <w:rFonts w:ascii="Arial" w:hAnsi="Arial" w:cs="Arial"/>
          <w:sz w:val="24"/>
        </w:rPr>
        <w:t>properly equipp</w:t>
      </w:r>
      <w:r w:rsidR="00B55E07" w:rsidRPr="001F475E">
        <w:rPr>
          <w:rFonts w:ascii="Arial" w:hAnsi="Arial" w:cs="Arial"/>
          <w:sz w:val="24"/>
        </w:rPr>
        <w:t>ed to enter the hazardous area given the specifics of the incident or situation.</w:t>
      </w:r>
    </w:p>
    <w:p w14:paraId="6C1FFC38" w14:textId="77777777" w:rsidR="001F475E" w:rsidRPr="001F475E" w:rsidRDefault="001F475E" w:rsidP="006D3AB6">
      <w:pPr>
        <w:pStyle w:val="ListParagraph"/>
        <w:ind w:hanging="450"/>
        <w:jc w:val="both"/>
        <w:rPr>
          <w:rFonts w:ascii="Arial" w:hAnsi="Arial" w:cs="Arial"/>
          <w:sz w:val="24"/>
        </w:rPr>
      </w:pPr>
    </w:p>
    <w:p w14:paraId="221BE229" w14:textId="77777777" w:rsidR="001F475E" w:rsidRPr="001F475E" w:rsidRDefault="00B55E07" w:rsidP="007D6F66">
      <w:pPr>
        <w:pStyle w:val="ListParagraph"/>
        <w:numPr>
          <w:ilvl w:val="0"/>
          <w:numId w:val="35"/>
        </w:numPr>
        <w:jc w:val="both"/>
        <w:rPr>
          <w:rFonts w:ascii="Arial" w:hAnsi="Arial" w:cs="Arial"/>
          <w:sz w:val="24"/>
          <w:szCs w:val="24"/>
        </w:rPr>
      </w:pPr>
      <w:r w:rsidRPr="001F475E">
        <w:rPr>
          <w:rFonts w:ascii="Arial" w:hAnsi="Arial" w:cs="Arial"/>
          <w:sz w:val="24"/>
        </w:rPr>
        <w:t xml:space="preserve">The standby members shall maintain a constant awareness of the number and identity of members </w:t>
      </w:r>
      <w:r w:rsidR="00D34AB1" w:rsidRPr="001F475E">
        <w:rPr>
          <w:rFonts w:ascii="Arial" w:hAnsi="Arial" w:cs="Arial"/>
          <w:sz w:val="24"/>
        </w:rPr>
        <w:t>operating in the hazardous area;</w:t>
      </w:r>
      <w:r w:rsidRPr="001F475E">
        <w:rPr>
          <w:rFonts w:ascii="Arial" w:hAnsi="Arial" w:cs="Arial"/>
          <w:sz w:val="24"/>
        </w:rPr>
        <w:t xml:space="preserve"> their location</w:t>
      </w:r>
      <w:r w:rsidR="00D34AB1" w:rsidRPr="001F475E">
        <w:rPr>
          <w:rFonts w:ascii="Arial" w:hAnsi="Arial" w:cs="Arial"/>
          <w:sz w:val="24"/>
        </w:rPr>
        <w:t xml:space="preserve">, </w:t>
      </w:r>
      <w:r w:rsidRPr="001F475E">
        <w:rPr>
          <w:rFonts w:ascii="Arial" w:hAnsi="Arial" w:cs="Arial"/>
          <w:sz w:val="24"/>
        </w:rPr>
        <w:t>function,</w:t>
      </w:r>
      <w:r w:rsidR="00D34AB1" w:rsidRPr="001F475E">
        <w:rPr>
          <w:rFonts w:ascii="Arial" w:hAnsi="Arial" w:cs="Arial"/>
          <w:sz w:val="24"/>
        </w:rPr>
        <w:t xml:space="preserve"> and time of entry;</w:t>
      </w:r>
      <w:r w:rsidRPr="001F475E">
        <w:rPr>
          <w:rFonts w:ascii="Arial" w:hAnsi="Arial" w:cs="Arial"/>
          <w:sz w:val="24"/>
        </w:rPr>
        <w:t xml:space="preserve"> and shall </w:t>
      </w:r>
      <w:r w:rsidR="00B07B41" w:rsidRPr="001F475E">
        <w:rPr>
          <w:rFonts w:ascii="Arial" w:hAnsi="Arial" w:cs="Arial"/>
          <w:sz w:val="24"/>
        </w:rPr>
        <w:t>remain</w:t>
      </w:r>
      <w:r w:rsidRPr="001F475E">
        <w:rPr>
          <w:rFonts w:ascii="Arial" w:hAnsi="Arial" w:cs="Arial"/>
          <w:sz w:val="24"/>
        </w:rPr>
        <w:t xml:space="preserve"> in radio, visual, voice, or signal line </w:t>
      </w:r>
      <w:r w:rsidR="00D34AB1" w:rsidRPr="001F475E">
        <w:rPr>
          <w:rFonts w:ascii="Arial" w:hAnsi="Arial" w:cs="Arial"/>
          <w:sz w:val="24"/>
        </w:rPr>
        <w:t>c</w:t>
      </w:r>
      <w:r w:rsidRPr="001F475E">
        <w:rPr>
          <w:rFonts w:ascii="Arial" w:hAnsi="Arial" w:cs="Arial"/>
          <w:sz w:val="24"/>
        </w:rPr>
        <w:t>ommunication with the entry team.</w:t>
      </w:r>
    </w:p>
    <w:p w14:paraId="22C01570" w14:textId="77777777" w:rsidR="001F475E" w:rsidRPr="001F475E" w:rsidRDefault="001F475E" w:rsidP="006D3AB6">
      <w:pPr>
        <w:pStyle w:val="ListParagraph"/>
        <w:ind w:hanging="450"/>
        <w:jc w:val="both"/>
        <w:rPr>
          <w:rFonts w:ascii="Arial" w:hAnsi="Arial" w:cs="Arial"/>
          <w:sz w:val="24"/>
        </w:rPr>
      </w:pPr>
    </w:p>
    <w:p w14:paraId="3E033BA9" w14:textId="77777777" w:rsidR="001F475E" w:rsidRPr="001F475E" w:rsidRDefault="00294A60" w:rsidP="007D6F66">
      <w:pPr>
        <w:pStyle w:val="ListParagraph"/>
        <w:numPr>
          <w:ilvl w:val="0"/>
          <w:numId w:val="35"/>
        </w:numPr>
        <w:jc w:val="both"/>
        <w:rPr>
          <w:rFonts w:ascii="Arial" w:hAnsi="Arial" w:cs="Arial"/>
          <w:sz w:val="24"/>
          <w:szCs w:val="24"/>
        </w:rPr>
      </w:pPr>
      <w:r w:rsidRPr="001F475E">
        <w:rPr>
          <w:rFonts w:ascii="Arial" w:hAnsi="Arial" w:cs="Arial"/>
          <w:sz w:val="24"/>
        </w:rPr>
        <w:t xml:space="preserve">One of the standby members may </w:t>
      </w:r>
      <w:r w:rsidR="00F0289E" w:rsidRPr="001F475E">
        <w:rPr>
          <w:rFonts w:ascii="Arial" w:hAnsi="Arial" w:cs="Arial"/>
          <w:sz w:val="24"/>
        </w:rPr>
        <w:t>engage in</w:t>
      </w:r>
      <w:r w:rsidRPr="001F475E">
        <w:rPr>
          <w:rFonts w:ascii="Arial" w:hAnsi="Arial" w:cs="Arial"/>
          <w:sz w:val="24"/>
        </w:rPr>
        <w:t xml:space="preserve"> other </w:t>
      </w:r>
      <w:r w:rsidR="00F0289E" w:rsidRPr="001F475E">
        <w:rPr>
          <w:rFonts w:ascii="Arial" w:hAnsi="Arial" w:cs="Arial"/>
          <w:sz w:val="24"/>
        </w:rPr>
        <w:t xml:space="preserve">on-scene </w:t>
      </w:r>
      <w:r w:rsidRPr="001F475E">
        <w:rPr>
          <w:rFonts w:ascii="Arial" w:hAnsi="Arial" w:cs="Arial"/>
          <w:sz w:val="24"/>
        </w:rPr>
        <w:t>duties outside of the hazardous area, such as apparatus operator</w:t>
      </w:r>
      <w:r w:rsidR="00F0289E" w:rsidRPr="001F475E">
        <w:rPr>
          <w:rFonts w:ascii="Arial" w:hAnsi="Arial" w:cs="Arial"/>
          <w:sz w:val="24"/>
        </w:rPr>
        <w:t xml:space="preserve"> or</w:t>
      </w:r>
      <w:r w:rsidRPr="001F475E">
        <w:rPr>
          <w:rFonts w:ascii="Arial" w:hAnsi="Arial" w:cs="Arial"/>
          <w:sz w:val="24"/>
        </w:rPr>
        <w:t xml:space="preserve"> incident commander, provided communication is maintained between the standby members and the entry team.</w:t>
      </w:r>
      <w:r w:rsidR="009A59AD" w:rsidRPr="001F475E">
        <w:rPr>
          <w:rFonts w:ascii="Arial" w:hAnsi="Arial" w:cs="Arial"/>
          <w:sz w:val="24"/>
        </w:rPr>
        <w:t xml:space="preserve"> </w:t>
      </w:r>
      <w:r w:rsidR="009A59AD" w:rsidRPr="001F475E">
        <w:rPr>
          <w:rFonts w:ascii="Arial" w:hAnsi="Arial" w:cs="Arial"/>
          <w:sz w:val="24"/>
        </w:rPr>
        <w:lastRenderedPageBreak/>
        <w:t>However, the</w:t>
      </w:r>
      <w:r w:rsidR="00F0289E" w:rsidRPr="001F475E">
        <w:rPr>
          <w:rFonts w:ascii="Arial" w:hAnsi="Arial" w:cs="Arial"/>
          <w:sz w:val="24"/>
        </w:rPr>
        <w:t xml:space="preserve"> </w:t>
      </w:r>
      <w:r w:rsidR="009A59AD" w:rsidRPr="001F475E">
        <w:rPr>
          <w:rFonts w:ascii="Arial" w:hAnsi="Arial" w:cs="Arial"/>
          <w:sz w:val="24"/>
        </w:rPr>
        <w:t>assignment of any personnel as a standby member shall not be permitted if by abandoning their tasks to assist or perform a rescue they clearly jeopardize the safety and health of any firefighter working at the incident.</w:t>
      </w:r>
    </w:p>
    <w:p w14:paraId="1D14914C" w14:textId="77777777" w:rsidR="001F475E" w:rsidRPr="001F475E" w:rsidRDefault="001F475E" w:rsidP="006D3AB6">
      <w:pPr>
        <w:pStyle w:val="ListParagraph"/>
        <w:ind w:hanging="450"/>
        <w:jc w:val="both"/>
        <w:rPr>
          <w:rFonts w:ascii="Arial" w:hAnsi="Arial" w:cs="Arial"/>
          <w:sz w:val="24"/>
        </w:rPr>
      </w:pPr>
    </w:p>
    <w:p w14:paraId="3916CE5A" w14:textId="77777777" w:rsidR="001F475E" w:rsidRPr="001F475E" w:rsidRDefault="00F0289E" w:rsidP="007D6F66">
      <w:pPr>
        <w:pStyle w:val="ListParagraph"/>
        <w:numPr>
          <w:ilvl w:val="0"/>
          <w:numId w:val="35"/>
        </w:numPr>
        <w:jc w:val="both"/>
        <w:rPr>
          <w:rFonts w:ascii="Arial" w:hAnsi="Arial" w:cs="Arial"/>
          <w:sz w:val="24"/>
          <w:szCs w:val="24"/>
        </w:rPr>
      </w:pPr>
      <w:r w:rsidRPr="001F475E">
        <w:rPr>
          <w:rFonts w:ascii="Arial" w:hAnsi="Arial" w:cs="Arial"/>
          <w:sz w:val="24"/>
        </w:rPr>
        <w:t xml:space="preserve">Standby members must have </w:t>
      </w:r>
      <w:r w:rsidR="00294A60" w:rsidRPr="001F475E">
        <w:rPr>
          <w:rFonts w:ascii="Arial" w:hAnsi="Arial" w:cs="Arial"/>
          <w:sz w:val="24"/>
        </w:rPr>
        <w:t>full protective clothing, protective equipment,</w:t>
      </w:r>
      <w:r w:rsidRPr="001F475E">
        <w:rPr>
          <w:rFonts w:ascii="Arial" w:hAnsi="Arial" w:cs="Arial"/>
          <w:sz w:val="24"/>
        </w:rPr>
        <w:t xml:space="preserve"> and SCBA </w:t>
      </w:r>
      <w:r w:rsidR="00294A60" w:rsidRPr="001F475E">
        <w:rPr>
          <w:rFonts w:ascii="Arial" w:hAnsi="Arial" w:cs="Arial"/>
          <w:sz w:val="24"/>
        </w:rPr>
        <w:t>immediately accessible for use if the need for rescue activities inside the hazardous</w:t>
      </w:r>
      <w:r w:rsidR="009A59AD" w:rsidRPr="001F475E">
        <w:rPr>
          <w:rFonts w:ascii="Arial" w:hAnsi="Arial" w:cs="Arial"/>
          <w:sz w:val="24"/>
        </w:rPr>
        <w:t xml:space="preserve"> </w:t>
      </w:r>
      <w:r w:rsidR="00294A60" w:rsidRPr="001F475E">
        <w:rPr>
          <w:rFonts w:ascii="Arial" w:hAnsi="Arial" w:cs="Arial"/>
          <w:sz w:val="24"/>
        </w:rPr>
        <w:t>area occurs.</w:t>
      </w:r>
      <w:r w:rsidRPr="001F475E">
        <w:rPr>
          <w:rFonts w:ascii="Arial" w:hAnsi="Arial" w:cs="Arial"/>
          <w:sz w:val="24"/>
        </w:rPr>
        <w:t xml:space="preserve"> S</w:t>
      </w:r>
      <w:r w:rsidR="00294A60" w:rsidRPr="001F475E">
        <w:rPr>
          <w:rFonts w:ascii="Arial" w:hAnsi="Arial" w:cs="Arial"/>
          <w:sz w:val="24"/>
        </w:rPr>
        <w:t>tandby members shall don full protective clothing,</w:t>
      </w:r>
      <w:r w:rsidRPr="001F475E">
        <w:rPr>
          <w:rFonts w:ascii="Arial" w:hAnsi="Arial" w:cs="Arial"/>
          <w:sz w:val="24"/>
        </w:rPr>
        <w:t xml:space="preserve"> </w:t>
      </w:r>
      <w:r w:rsidR="00294A60" w:rsidRPr="001F475E">
        <w:rPr>
          <w:rFonts w:ascii="Arial" w:hAnsi="Arial" w:cs="Arial"/>
          <w:sz w:val="24"/>
        </w:rPr>
        <w:t>protective equipment, and SCBA prior to entering the</w:t>
      </w:r>
      <w:r w:rsidRPr="001F475E">
        <w:rPr>
          <w:rFonts w:ascii="Arial" w:hAnsi="Arial" w:cs="Arial"/>
          <w:sz w:val="24"/>
        </w:rPr>
        <w:t xml:space="preserve"> </w:t>
      </w:r>
      <w:r w:rsidR="00294A60" w:rsidRPr="001F475E">
        <w:rPr>
          <w:rFonts w:ascii="Arial" w:hAnsi="Arial" w:cs="Arial"/>
          <w:sz w:val="24"/>
        </w:rPr>
        <w:t>hazardous area.</w:t>
      </w:r>
    </w:p>
    <w:p w14:paraId="0B1D738F" w14:textId="77777777" w:rsidR="006D3AB6" w:rsidRPr="001A5927" w:rsidRDefault="006D3AB6" w:rsidP="001A5927">
      <w:pPr>
        <w:jc w:val="both"/>
        <w:rPr>
          <w:rFonts w:ascii="Arial" w:hAnsi="Arial" w:cs="Arial"/>
          <w:sz w:val="24"/>
        </w:rPr>
      </w:pPr>
    </w:p>
    <w:p w14:paraId="03E6E38F" w14:textId="77777777" w:rsidR="007A3851" w:rsidRPr="006D3AB6" w:rsidRDefault="007A3851" w:rsidP="007D6F66">
      <w:pPr>
        <w:pStyle w:val="ListParagraph"/>
        <w:numPr>
          <w:ilvl w:val="0"/>
          <w:numId w:val="35"/>
        </w:numPr>
        <w:jc w:val="both"/>
        <w:rPr>
          <w:rFonts w:ascii="Arial" w:hAnsi="Arial" w:cs="Arial"/>
          <w:sz w:val="24"/>
          <w:szCs w:val="24"/>
        </w:rPr>
      </w:pPr>
      <w:r w:rsidRPr="001F475E">
        <w:rPr>
          <w:rFonts w:ascii="Arial" w:hAnsi="Arial" w:cs="Arial"/>
          <w:sz w:val="24"/>
        </w:rPr>
        <w:t xml:space="preserve">Personnel who arrive on scene to find an imminent life-threatening situation where immediate action could prevent the loss of life or serious injury, </w:t>
      </w:r>
      <w:r w:rsidR="001A0EB5" w:rsidRPr="001F475E">
        <w:rPr>
          <w:rFonts w:ascii="Arial" w:hAnsi="Arial" w:cs="Arial"/>
          <w:sz w:val="24"/>
        </w:rPr>
        <w:t xml:space="preserve">are </w:t>
      </w:r>
      <w:r w:rsidRPr="001F475E">
        <w:rPr>
          <w:rFonts w:ascii="Arial" w:hAnsi="Arial" w:cs="Arial"/>
          <w:sz w:val="24"/>
        </w:rPr>
        <w:t xml:space="preserve">permitted </w:t>
      </w:r>
      <w:r w:rsidR="001A0EB5" w:rsidRPr="001F475E">
        <w:rPr>
          <w:rFonts w:ascii="Arial" w:hAnsi="Arial" w:cs="Arial"/>
          <w:sz w:val="24"/>
        </w:rPr>
        <w:t xml:space="preserve">to </w:t>
      </w:r>
      <w:proofErr w:type="gramStart"/>
      <w:r w:rsidR="001A0EB5" w:rsidRPr="001F475E">
        <w:rPr>
          <w:rFonts w:ascii="Arial" w:hAnsi="Arial" w:cs="Arial"/>
          <w:sz w:val="24"/>
        </w:rPr>
        <w:t xml:space="preserve">act  </w:t>
      </w:r>
      <w:r w:rsidRPr="001F475E">
        <w:rPr>
          <w:rFonts w:ascii="Arial" w:hAnsi="Arial" w:cs="Arial"/>
          <w:sz w:val="24"/>
        </w:rPr>
        <w:t>with</w:t>
      </w:r>
      <w:proofErr w:type="gramEnd"/>
      <w:r w:rsidRPr="001F475E">
        <w:rPr>
          <w:rFonts w:ascii="Arial" w:hAnsi="Arial" w:cs="Arial"/>
          <w:sz w:val="24"/>
        </w:rPr>
        <w:t xml:space="preserve"> less than four personnel, provided the following actions are undertaken:</w:t>
      </w:r>
    </w:p>
    <w:p w14:paraId="4BB497AD" w14:textId="77777777" w:rsidR="006D3AB6" w:rsidRPr="006D3AB6" w:rsidRDefault="006D3AB6" w:rsidP="006D3AB6">
      <w:pPr>
        <w:pStyle w:val="ListParagraph"/>
        <w:rPr>
          <w:rFonts w:ascii="Arial" w:hAnsi="Arial" w:cs="Arial"/>
          <w:sz w:val="24"/>
          <w:szCs w:val="24"/>
        </w:rPr>
      </w:pPr>
    </w:p>
    <w:p w14:paraId="6A2BA08F" w14:textId="77777777" w:rsidR="001A0EB5" w:rsidRDefault="001A0EB5" w:rsidP="00EE041D">
      <w:pPr>
        <w:pStyle w:val="ListParagraph"/>
        <w:numPr>
          <w:ilvl w:val="0"/>
          <w:numId w:val="14"/>
        </w:numPr>
        <w:ind w:left="1080"/>
        <w:jc w:val="both"/>
        <w:rPr>
          <w:rFonts w:ascii="Arial" w:hAnsi="Arial" w:cs="Arial"/>
          <w:sz w:val="24"/>
        </w:rPr>
      </w:pPr>
      <w:r w:rsidRPr="001A0EB5">
        <w:rPr>
          <w:rFonts w:ascii="Arial" w:hAnsi="Arial" w:cs="Arial"/>
          <w:sz w:val="24"/>
        </w:rPr>
        <w:t>The entry is made by a minimum of two personnel</w:t>
      </w:r>
    </w:p>
    <w:p w14:paraId="26BB908D" w14:textId="77777777" w:rsidR="006D3AB6" w:rsidRPr="001A0EB5" w:rsidRDefault="006D3AB6" w:rsidP="00FA2944">
      <w:pPr>
        <w:pStyle w:val="ListParagraph"/>
        <w:ind w:left="1080" w:hanging="360"/>
        <w:jc w:val="both"/>
        <w:rPr>
          <w:rFonts w:ascii="Arial" w:hAnsi="Arial" w:cs="Arial"/>
          <w:sz w:val="24"/>
        </w:rPr>
      </w:pPr>
    </w:p>
    <w:p w14:paraId="04A53BB5" w14:textId="77777777" w:rsidR="001A0EB5" w:rsidRDefault="001A0EB5" w:rsidP="00EE041D">
      <w:pPr>
        <w:pStyle w:val="ListParagraph"/>
        <w:numPr>
          <w:ilvl w:val="0"/>
          <w:numId w:val="14"/>
        </w:numPr>
        <w:ind w:left="1080"/>
        <w:jc w:val="both"/>
        <w:rPr>
          <w:rFonts w:ascii="Arial" w:hAnsi="Arial" w:cs="Arial"/>
          <w:sz w:val="24"/>
        </w:rPr>
      </w:pPr>
      <w:r w:rsidRPr="001A0EB5">
        <w:rPr>
          <w:rFonts w:ascii="Arial" w:hAnsi="Arial" w:cs="Arial"/>
          <w:sz w:val="24"/>
        </w:rPr>
        <w:t>A standby member is provided</w:t>
      </w:r>
      <w:r>
        <w:rPr>
          <w:rFonts w:ascii="Arial" w:hAnsi="Arial" w:cs="Arial"/>
          <w:sz w:val="24"/>
        </w:rPr>
        <w:t xml:space="preserve"> if available</w:t>
      </w:r>
    </w:p>
    <w:p w14:paraId="51F030FF" w14:textId="77777777" w:rsidR="006D3AB6" w:rsidRPr="001A0EB5" w:rsidRDefault="006D3AB6" w:rsidP="00FA2944">
      <w:pPr>
        <w:pStyle w:val="ListParagraph"/>
        <w:ind w:left="1080" w:hanging="360"/>
        <w:jc w:val="both"/>
        <w:rPr>
          <w:rFonts w:ascii="Arial" w:hAnsi="Arial" w:cs="Arial"/>
          <w:sz w:val="24"/>
        </w:rPr>
      </w:pPr>
    </w:p>
    <w:p w14:paraId="069480DB" w14:textId="77777777" w:rsidR="001A0EB5" w:rsidRDefault="001A0EB5" w:rsidP="00EE041D">
      <w:pPr>
        <w:pStyle w:val="ListParagraph"/>
        <w:numPr>
          <w:ilvl w:val="0"/>
          <w:numId w:val="14"/>
        </w:numPr>
        <w:ind w:left="1080"/>
        <w:jc w:val="both"/>
        <w:rPr>
          <w:rFonts w:ascii="Arial" w:hAnsi="Arial" w:cs="Arial"/>
          <w:sz w:val="24"/>
        </w:rPr>
      </w:pPr>
      <w:r w:rsidRPr="001A0EB5">
        <w:rPr>
          <w:rFonts w:ascii="Arial" w:hAnsi="Arial" w:cs="Arial"/>
          <w:sz w:val="24"/>
        </w:rPr>
        <w:t xml:space="preserve">All possible precautions are taken including using appropriate PPE, SCBA, air monitoring equipment, </w:t>
      </w:r>
      <w:r w:rsidR="00A46B2F">
        <w:rPr>
          <w:rFonts w:ascii="Arial" w:hAnsi="Arial" w:cs="Arial"/>
          <w:sz w:val="24"/>
        </w:rPr>
        <w:t xml:space="preserve">safety line/guide rope, </w:t>
      </w:r>
      <w:r w:rsidRPr="001A0EB5">
        <w:rPr>
          <w:rFonts w:ascii="Arial" w:hAnsi="Arial" w:cs="Arial"/>
          <w:sz w:val="24"/>
        </w:rPr>
        <w:t>etc.</w:t>
      </w:r>
    </w:p>
    <w:p w14:paraId="0A1FF959" w14:textId="77777777" w:rsidR="006D3AB6" w:rsidRPr="001A0EB5" w:rsidRDefault="006D3AB6" w:rsidP="00FA2944">
      <w:pPr>
        <w:pStyle w:val="ListParagraph"/>
        <w:ind w:left="1080" w:hanging="360"/>
        <w:jc w:val="both"/>
        <w:rPr>
          <w:rFonts w:ascii="Arial" w:hAnsi="Arial" w:cs="Arial"/>
          <w:sz w:val="24"/>
        </w:rPr>
      </w:pPr>
    </w:p>
    <w:p w14:paraId="07AD901F" w14:textId="77777777" w:rsidR="007A3851" w:rsidRDefault="007A3851" w:rsidP="00EE041D">
      <w:pPr>
        <w:pStyle w:val="ListParagraph"/>
        <w:numPr>
          <w:ilvl w:val="0"/>
          <w:numId w:val="14"/>
        </w:numPr>
        <w:ind w:left="1080"/>
        <w:jc w:val="both"/>
        <w:rPr>
          <w:rFonts w:ascii="Arial" w:hAnsi="Arial" w:cs="Arial"/>
          <w:sz w:val="24"/>
        </w:rPr>
      </w:pPr>
      <w:r w:rsidRPr="001A0EB5">
        <w:rPr>
          <w:rFonts w:ascii="Arial" w:hAnsi="Arial" w:cs="Arial"/>
          <w:sz w:val="24"/>
        </w:rPr>
        <w:t>Dispatch and appropriate responding companies are notified of the situation</w:t>
      </w:r>
      <w:r w:rsidR="001A0EB5" w:rsidRPr="001A0EB5">
        <w:rPr>
          <w:rFonts w:ascii="Arial" w:hAnsi="Arial" w:cs="Arial"/>
          <w:sz w:val="24"/>
        </w:rPr>
        <w:t xml:space="preserve"> by radio</w:t>
      </w:r>
      <w:r w:rsidRPr="001A0EB5">
        <w:rPr>
          <w:rFonts w:ascii="Arial" w:hAnsi="Arial" w:cs="Arial"/>
          <w:sz w:val="24"/>
        </w:rPr>
        <w:t>,</w:t>
      </w:r>
      <w:r w:rsidR="001A0EB5" w:rsidRPr="001A0EB5">
        <w:rPr>
          <w:rFonts w:ascii="Arial" w:hAnsi="Arial" w:cs="Arial"/>
          <w:sz w:val="24"/>
        </w:rPr>
        <w:t xml:space="preserve"> including</w:t>
      </w:r>
      <w:r w:rsidRPr="001A0EB5">
        <w:rPr>
          <w:rFonts w:ascii="Arial" w:hAnsi="Arial" w:cs="Arial"/>
          <w:sz w:val="24"/>
        </w:rPr>
        <w:t xml:space="preserve"> the decision to enter, the number of personnel entering, the location where entry was made, and the entry plan.</w:t>
      </w:r>
    </w:p>
    <w:p w14:paraId="287E9F00" w14:textId="77777777" w:rsidR="006D3AB6" w:rsidRPr="001A0EB5" w:rsidRDefault="006D3AB6" w:rsidP="00FA2944">
      <w:pPr>
        <w:pStyle w:val="ListParagraph"/>
        <w:ind w:left="1080" w:hanging="360"/>
        <w:jc w:val="both"/>
        <w:rPr>
          <w:rFonts w:ascii="Arial" w:hAnsi="Arial" w:cs="Arial"/>
          <w:sz w:val="24"/>
        </w:rPr>
      </w:pPr>
    </w:p>
    <w:p w14:paraId="1CA67D26" w14:textId="77777777" w:rsidR="007A3851" w:rsidRDefault="007A3851" w:rsidP="00EE041D">
      <w:pPr>
        <w:pStyle w:val="ListParagraph"/>
        <w:numPr>
          <w:ilvl w:val="0"/>
          <w:numId w:val="14"/>
        </w:numPr>
        <w:ind w:left="1080"/>
        <w:jc w:val="both"/>
        <w:rPr>
          <w:rFonts w:ascii="Arial" w:hAnsi="Arial" w:cs="Arial"/>
          <w:sz w:val="24"/>
        </w:rPr>
      </w:pPr>
      <w:r w:rsidRPr="001A0EB5">
        <w:rPr>
          <w:rFonts w:ascii="Arial" w:hAnsi="Arial" w:cs="Arial"/>
          <w:sz w:val="24"/>
        </w:rPr>
        <w:t>Periodic updates are provided to Dispatch and responding companies</w:t>
      </w:r>
      <w:r w:rsidR="001A0EB5" w:rsidRPr="001A0EB5">
        <w:rPr>
          <w:rFonts w:ascii="Arial" w:hAnsi="Arial" w:cs="Arial"/>
          <w:sz w:val="24"/>
        </w:rPr>
        <w:t xml:space="preserve"> as </w:t>
      </w:r>
      <w:r w:rsidR="00A46B2F">
        <w:rPr>
          <w:rFonts w:ascii="Arial" w:hAnsi="Arial" w:cs="Arial"/>
          <w:sz w:val="24"/>
        </w:rPr>
        <w:t xml:space="preserve">entry team changes </w:t>
      </w:r>
      <w:r w:rsidR="001A0EB5" w:rsidRPr="001A0EB5">
        <w:rPr>
          <w:rFonts w:ascii="Arial" w:hAnsi="Arial" w:cs="Arial"/>
          <w:sz w:val="24"/>
        </w:rPr>
        <w:t>location</w:t>
      </w:r>
    </w:p>
    <w:p w14:paraId="3A1BCC7C" w14:textId="77777777" w:rsidR="006D3AB6" w:rsidRDefault="006D3AB6" w:rsidP="00FA2944">
      <w:pPr>
        <w:pStyle w:val="ListParagraph"/>
        <w:ind w:left="1080" w:hanging="360"/>
        <w:jc w:val="both"/>
        <w:rPr>
          <w:rFonts w:ascii="Arial" w:hAnsi="Arial" w:cs="Arial"/>
          <w:sz w:val="24"/>
        </w:rPr>
      </w:pPr>
    </w:p>
    <w:p w14:paraId="578074EE" w14:textId="77777777" w:rsidR="001F475E" w:rsidRDefault="00A46B2F" w:rsidP="00EE041D">
      <w:pPr>
        <w:pStyle w:val="ListParagraph"/>
        <w:numPr>
          <w:ilvl w:val="0"/>
          <w:numId w:val="14"/>
        </w:numPr>
        <w:ind w:left="1080"/>
        <w:jc w:val="both"/>
        <w:rPr>
          <w:rFonts w:ascii="Arial" w:hAnsi="Arial" w:cs="Arial"/>
          <w:sz w:val="24"/>
        </w:rPr>
      </w:pPr>
      <w:r>
        <w:rPr>
          <w:rFonts w:ascii="Arial" w:hAnsi="Arial" w:cs="Arial"/>
          <w:sz w:val="24"/>
        </w:rPr>
        <w:t>The next arriving company or personnel immediately establish a rapid intervention team (RIT)</w:t>
      </w:r>
    </w:p>
    <w:p w14:paraId="7612BE07" w14:textId="77777777" w:rsidR="006D3AB6" w:rsidRDefault="006D3AB6" w:rsidP="006D3AB6">
      <w:pPr>
        <w:pStyle w:val="ListParagraph"/>
        <w:ind w:left="1440"/>
        <w:jc w:val="both"/>
        <w:rPr>
          <w:rFonts w:ascii="Arial" w:hAnsi="Arial" w:cs="Arial"/>
          <w:sz w:val="24"/>
        </w:rPr>
      </w:pPr>
    </w:p>
    <w:p w14:paraId="4810FE24" w14:textId="77777777" w:rsidR="001F475E" w:rsidRDefault="001A0EB5" w:rsidP="007D6F66">
      <w:pPr>
        <w:pStyle w:val="ListParagraph"/>
        <w:numPr>
          <w:ilvl w:val="0"/>
          <w:numId w:val="35"/>
        </w:numPr>
        <w:jc w:val="both"/>
        <w:rPr>
          <w:rFonts w:ascii="Arial" w:hAnsi="Arial" w:cs="Arial"/>
          <w:sz w:val="24"/>
        </w:rPr>
      </w:pPr>
      <w:r w:rsidRPr="001F475E">
        <w:rPr>
          <w:rFonts w:ascii="Arial" w:hAnsi="Arial" w:cs="Arial"/>
          <w:sz w:val="24"/>
        </w:rPr>
        <w:t>Entry with less than four personnel on scene shall not be attempted when there is no possibility to save lives.</w:t>
      </w:r>
    </w:p>
    <w:p w14:paraId="4EF27E9F" w14:textId="77777777" w:rsidR="001F475E" w:rsidRDefault="001F475E" w:rsidP="006D3AB6">
      <w:pPr>
        <w:pStyle w:val="ListParagraph"/>
        <w:ind w:hanging="450"/>
        <w:jc w:val="both"/>
        <w:rPr>
          <w:rFonts w:ascii="Arial" w:hAnsi="Arial" w:cs="Arial"/>
          <w:sz w:val="24"/>
        </w:rPr>
      </w:pPr>
    </w:p>
    <w:p w14:paraId="47F087E8" w14:textId="77777777" w:rsidR="001F475E" w:rsidRDefault="001A0EB5" w:rsidP="007D6F66">
      <w:pPr>
        <w:pStyle w:val="ListParagraph"/>
        <w:numPr>
          <w:ilvl w:val="0"/>
          <w:numId w:val="35"/>
        </w:numPr>
        <w:jc w:val="both"/>
        <w:rPr>
          <w:rFonts w:ascii="Arial" w:hAnsi="Arial" w:cs="Arial"/>
          <w:sz w:val="24"/>
        </w:rPr>
      </w:pPr>
      <w:r w:rsidRPr="001F475E">
        <w:rPr>
          <w:rFonts w:ascii="Arial" w:hAnsi="Arial" w:cs="Arial"/>
          <w:sz w:val="24"/>
        </w:rPr>
        <w:t>Any entry with less than four personnel shall be thoroughly investigated by the fire department safety officer, and a written report of the incident shall be submitted to the fire chief.</w:t>
      </w:r>
    </w:p>
    <w:p w14:paraId="719AA991" w14:textId="77777777" w:rsidR="001F475E" w:rsidRPr="001F475E" w:rsidRDefault="001F475E" w:rsidP="006D3AB6">
      <w:pPr>
        <w:pStyle w:val="ListParagraph"/>
        <w:ind w:hanging="450"/>
        <w:jc w:val="both"/>
        <w:rPr>
          <w:rFonts w:ascii="Arial" w:hAnsi="Arial" w:cs="Arial"/>
          <w:sz w:val="24"/>
        </w:rPr>
      </w:pPr>
    </w:p>
    <w:p w14:paraId="02A88875" w14:textId="77777777" w:rsidR="00F17A23" w:rsidRPr="00F17A23" w:rsidRDefault="00F17A23" w:rsidP="00F17A23">
      <w:pPr>
        <w:pStyle w:val="ListParagraph"/>
        <w:numPr>
          <w:ilvl w:val="0"/>
          <w:numId w:val="35"/>
        </w:numPr>
        <w:jc w:val="both"/>
        <w:rPr>
          <w:rFonts w:ascii="Arial" w:hAnsi="Arial" w:cs="Arial"/>
          <w:sz w:val="24"/>
        </w:rPr>
      </w:pPr>
      <w:r w:rsidRPr="00F17A23">
        <w:rPr>
          <w:rFonts w:ascii="Arial" w:hAnsi="Arial" w:cs="Arial"/>
          <w:sz w:val="24"/>
        </w:rPr>
        <w:t xml:space="preserve">Once a second crew is assigned or operating in the hazardous area, the incident shall no longer be considered to be in the initial stages and the Incident Commander shall ensure that an initial rapid intervention team is assigned by one of the following: </w:t>
      </w:r>
    </w:p>
    <w:p w14:paraId="16879D50" w14:textId="77777777" w:rsidR="00F17A23" w:rsidRPr="00F17A23" w:rsidRDefault="00F17A23" w:rsidP="00F17A23">
      <w:pPr>
        <w:pStyle w:val="ListParagraph"/>
        <w:numPr>
          <w:ilvl w:val="1"/>
          <w:numId w:val="42"/>
        </w:numPr>
        <w:jc w:val="both"/>
        <w:rPr>
          <w:rFonts w:ascii="Arial" w:hAnsi="Arial" w:cs="Arial"/>
          <w:sz w:val="24"/>
        </w:rPr>
      </w:pPr>
      <w:r w:rsidRPr="00F17A23">
        <w:rPr>
          <w:rFonts w:ascii="Arial" w:hAnsi="Arial" w:cs="Arial"/>
          <w:sz w:val="24"/>
        </w:rPr>
        <w:t>Assigning two personnel to form an initial rapid intervention team (IRIT)</w:t>
      </w:r>
    </w:p>
    <w:p w14:paraId="6BAAD15E" w14:textId="77777777" w:rsidR="00F17A23" w:rsidRPr="00F17A23" w:rsidRDefault="00F17A23" w:rsidP="00F17A23">
      <w:pPr>
        <w:pStyle w:val="ListParagraph"/>
        <w:numPr>
          <w:ilvl w:val="1"/>
          <w:numId w:val="42"/>
        </w:numPr>
        <w:jc w:val="both"/>
        <w:rPr>
          <w:rFonts w:ascii="Arial" w:hAnsi="Arial" w:cs="Arial"/>
          <w:sz w:val="24"/>
        </w:rPr>
      </w:pPr>
      <w:r w:rsidRPr="00F17A23">
        <w:rPr>
          <w:rFonts w:ascii="Arial" w:hAnsi="Arial" w:cs="Arial"/>
          <w:sz w:val="24"/>
        </w:rPr>
        <w:t>Identifying on-scene members performing other functions that can be safely be stopped, and who can be tasked to redeploy as a rapid intervention team</w:t>
      </w:r>
    </w:p>
    <w:p w14:paraId="132EE2AF" w14:textId="77777777" w:rsidR="00F17A23" w:rsidRPr="00F17A23" w:rsidRDefault="00F17A23" w:rsidP="00F17A23">
      <w:pPr>
        <w:pStyle w:val="ListParagraph"/>
        <w:numPr>
          <w:ilvl w:val="1"/>
          <w:numId w:val="42"/>
        </w:numPr>
        <w:jc w:val="both"/>
        <w:rPr>
          <w:rFonts w:ascii="Arial" w:hAnsi="Arial" w:cs="Arial"/>
          <w:sz w:val="24"/>
        </w:rPr>
      </w:pPr>
      <w:r w:rsidRPr="00F17A23">
        <w:rPr>
          <w:rFonts w:ascii="Arial" w:hAnsi="Arial" w:cs="Arial"/>
          <w:sz w:val="24"/>
        </w:rPr>
        <w:t xml:space="preserve">On scene members designated and dedicated as rapid intervention team. </w:t>
      </w:r>
    </w:p>
    <w:p w14:paraId="15E6B48F" w14:textId="77777777" w:rsidR="001F475E" w:rsidRPr="001F475E" w:rsidRDefault="001F475E" w:rsidP="006D3AB6">
      <w:pPr>
        <w:pStyle w:val="ListParagraph"/>
        <w:ind w:hanging="450"/>
        <w:jc w:val="both"/>
        <w:rPr>
          <w:rFonts w:ascii="Arial" w:hAnsi="Arial" w:cs="Arial"/>
          <w:sz w:val="24"/>
        </w:rPr>
      </w:pPr>
    </w:p>
    <w:p w14:paraId="4EA9A26C" w14:textId="5144BB4C" w:rsidR="001F475E" w:rsidRPr="00BB5A2E" w:rsidRDefault="009A59AD" w:rsidP="00BB5A2E">
      <w:pPr>
        <w:pStyle w:val="ListParagraph"/>
        <w:numPr>
          <w:ilvl w:val="0"/>
          <w:numId w:val="35"/>
        </w:numPr>
        <w:jc w:val="both"/>
        <w:rPr>
          <w:rFonts w:ascii="Arial" w:hAnsi="Arial" w:cs="Arial"/>
          <w:sz w:val="24"/>
        </w:rPr>
      </w:pPr>
      <w:r w:rsidRPr="001F475E">
        <w:rPr>
          <w:rFonts w:ascii="Arial" w:hAnsi="Arial" w:cs="Arial"/>
          <w:sz w:val="24"/>
        </w:rPr>
        <w:t>For incidents other than structure fires, a rapid intervention team (RIT) shall consist</w:t>
      </w:r>
      <w:r w:rsidR="003433B8" w:rsidRPr="001F475E">
        <w:rPr>
          <w:rFonts w:ascii="Arial" w:hAnsi="Arial" w:cs="Arial"/>
          <w:sz w:val="24"/>
        </w:rPr>
        <w:t xml:space="preserve"> </w:t>
      </w:r>
      <w:r w:rsidRPr="001F475E">
        <w:rPr>
          <w:rFonts w:ascii="Arial" w:hAnsi="Arial" w:cs="Arial"/>
          <w:sz w:val="24"/>
        </w:rPr>
        <w:t xml:space="preserve">of at least two members and shall be available for rescue of a member or a crew. </w:t>
      </w:r>
      <w:r w:rsidR="00CE0882" w:rsidRPr="001F475E">
        <w:rPr>
          <w:rFonts w:ascii="Arial" w:hAnsi="Arial" w:cs="Arial"/>
          <w:sz w:val="24"/>
        </w:rPr>
        <w:t xml:space="preserve">The size and composition of the RIT shall be based upon the type of incident, and the needs and complexity of operations. </w:t>
      </w:r>
      <w:r w:rsidRPr="001F475E">
        <w:rPr>
          <w:rFonts w:ascii="Arial" w:hAnsi="Arial" w:cs="Arial"/>
          <w:sz w:val="24"/>
        </w:rPr>
        <w:t>For structure fires</w:t>
      </w:r>
      <w:r w:rsidR="002A2508" w:rsidRPr="001F475E">
        <w:rPr>
          <w:rFonts w:ascii="Arial" w:hAnsi="Arial" w:cs="Arial"/>
          <w:sz w:val="24"/>
        </w:rPr>
        <w:t xml:space="preserve">, </w:t>
      </w:r>
      <w:r w:rsidR="003433B8" w:rsidRPr="001F475E">
        <w:rPr>
          <w:rFonts w:ascii="Arial" w:hAnsi="Arial" w:cs="Arial"/>
          <w:sz w:val="24"/>
        </w:rPr>
        <w:t>the rapid intervention crew shall consist of at least four personnel supervised by a company officer, fully equipped with appropriate protective clothing, SCBA and such other specialized equipment as are necessary given the specifics of the operation,</w:t>
      </w:r>
      <w:r w:rsidR="003433B8" w:rsidRPr="001F475E">
        <w:rPr>
          <w:rFonts w:ascii="Arial" w:hAnsi="Arial" w:cs="Arial"/>
          <w:b/>
          <w:i/>
          <w:sz w:val="24"/>
        </w:rPr>
        <w:t xml:space="preserve"> </w:t>
      </w:r>
      <w:r w:rsidR="003433B8" w:rsidRPr="001F475E">
        <w:rPr>
          <w:rFonts w:ascii="Arial" w:hAnsi="Arial" w:cs="Arial"/>
          <w:sz w:val="24"/>
        </w:rPr>
        <w:t>located on scene, immediately available for the rescue of a member or company should the need arise.</w:t>
      </w:r>
      <w:r w:rsidR="00BB5A2E">
        <w:rPr>
          <w:rFonts w:ascii="Arial" w:hAnsi="Arial" w:cs="Arial"/>
          <w:sz w:val="24"/>
        </w:rPr>
        <w:t xml:space="preserve"> </w:t>
      </w:r>
      <w:r w:rsidR="00BB5A2E" w:rsidRPr="00BB5A2E">
        <w:rPr>
          <w:rFonts w:ascii="Arial" w:hAnsi="Arial" w:cs="Arial"/>
          <w:sz w:val="24"/>
        </w:rPr>
        <w:t>The SOP on Rapid Intervention Teams provides specific guidance for procedures to be used at structure fires.</w:t>
      </w:r>
    </w:p>
    <w:p w14:paraId="5CC8E638" w14:textId="77777777" w:rsidR="001F475E" w:rsidRPr="001F475E" w:rsidRDefault="001F475E" w:rsidP="006D3AB6">
      <w:pPr>
        <w:pStyle w:val="ListParagraph"/>
        <w:ind w:hanging="450"/>
        <w:jc w:val="both"/>
        <w:rPr>
          <w:rFonts w:ascii="Arial" w:hAnsi="Arial" w:cs="Arial"/>
          <w:sz w:val="24"/>
        </w:rPr>
      </w:pPr>
    </w:p>
    <w:p w14:paraId="2234DC25" w14:textId="77777777" w:rsidR="009A59AD" w:rsidRPr="001F475E" w:rsidRDefault="002A2508" w:rsidP="007D6F66">
      <w:pPr>
        <w:pStyle w:val="ListParagraph"/>
        <w:numPr>
          <w:ilvl w:val="0"/>
          <w:numId w:val="35"/>
        </w:numPr>
        <w:jc w:val="both"/>
        <w:rPr>
          <w:rFonts w:ascii="Arial" w:hAnsi="Arial" w:cs="Arial"/>
          <w:sz w:val="24"/>
        </w:rPr>
      </w:pPr>
      <w:r w:rsidRPr="001F475E">
        <w:rPr>
          <w:rFonts w:ascii="Arial" w:hAnsi="Arial" w:cs="Arial"/>
          <w:sz w:val="24"/>
        </w:rPr>
        <w:t>Each RI</w:t>
      </w:r>
      <w:r w:rsidR="003433B8" w:rsidRPr="001F475E">
        <w:rPr>
          <w:rFonts w:ascii="Arial" w:hAnsi="Arial" w:cs="Arial"/>
          <w:sz w:val="24"/>
        </w:rPr>
        <w:t>T</w:t>
      </w:r>
      <w:r w:rsidRPr="001F475E">
        <w:rPr>
          <w:rFonts w:ascii="Arial" w:hAnsi="Arial" w:cs="Arial"/>
          <w:sz w:val="24"/>
        </w:rPr>
        <w:t xml:space="preserve"> shall be fully equipped with </w:t>
      </w:r>
      <w:r w:rsidR="003433B8" w:rsidRPr="001F475E">
        <w:rPr>
          <w:rFonts w:ascii="Arial" w:hAnsi="Arial" w:cs="Arial"/>
          <w:sz w:val="24"/>
        </w:rPr>
        <w:t xml:space="preserve">appropriate </w:t>
      </w:r>
      <w:r w:rsidRPr="001F475E">
        <w:rPr>
          <w:rFonts w:ascii="Arial" w:hAnsi="Arial" w:cs="Arial"/>
          <w:sz w:val="24"/>
        </w:rPr>
        <w:t>protective</w:t>
      </w:r>
      <w:r w:rsidR="003433B8" w:rsidRPr="001F475E">
        <w:rPr>
          <w:rFonts w:ascii="Arial" w:hAnsi="Arial" w:cs="Arial"/>
          <w:sz w:val="24"/>
        </w:rPr>
        <w:t xml:space="preserve"> </w:t>
      </w:r>
      <w:r w:rsidRPr="001F475E">
        <w:rPr>
          <w:rFonts w:ascii="Arial" w:hAnsi="Arial" w:cs="Arial"/>
          <w:sz w:val="24"/>
        </w:rPr>
        <w:t xml:space="preserve">clothing, protective equipment, SCBA, and any </w:t>
      </w:r>
      <w:r w:rsidR="003433B8" w:rsidRPr="001F475E">
        <w:rPr>
          <w:rFonts w:ascii="Arial" w:hAnsi="Arial" w:cs="Arial"/>
          <w:sz w:val="24"/>
        </w:rPr>
        <w:t xml:space="preserve">discipline specific </w:t>
      </w:r>
      <w:r w:rsidRPr="001F475E">
        <w:rPr>
          <w:rFonts w:ascii="Arial" w:hAnsi="Arial" w:cs="Arial"/>
          <w:sz w:val="24"/>
        </w:rPr>
        <w:t xml:space="preserve">rescue equipment that </w:t>
      </w:r>
      <w:r w:rsidR="003433B8" w:rsidRPr="001F475E">
        <w:rPr>
          <w:rFonts w:ascii="Arial" w:hAnsi="Arial" w:cs="Arial"/>
          <w:sz w:val="24"/>
        </w:rPr>
        <w:t>may</w:t>
      </w:r>
      <w:r w:rsidRPr="001F475E">
        <w:rPr>
          <w:rFonts w:ascii="Arial" w:hAnsi="Arial" w:cs="Arial"/>
          <w:sz w:val="24"/>
        </w:rPr>
        <w:t xml:space="preserve"> be needed given the </w:t>
      </w:r>
      <w:r w:rsidR="00CE0882" w:rsidRPr="001F475E">
        <w:rPr>
          <w:rFonts w:ascii="Arial" w:hAnsi="Arial" w:cs="Arial"/>
          <w:sz w:val="24"/>
        </w:rPr>
        <w:t>needs</w:t>
      </w:r>
      <w:r w:rsidRPr="001F475E">
        <w:rPr>
          <w:rFonts w:ascii="Arial" w:hAnsi="Arial" w:cs="Arial"/>
          <w:sz w:val="24"/>
        </w:rPr>
        <w:t xml:space="preserve"> of</w:t>
      </w:r>
      <w:r w:rsidR="003433B8" w:rsidRPr="001F475E">
        <w:rPr>
          <w:rFonts w:ascii="Arial" w:hAnsi="Arial" w:cs="Arial"/>
          <w:sz w:val="24"/>
        </w:rPr>
        <w:t xml:space="preserve"> </w:t>
      </w:r>
      <w:r w:rsidRPr="001F475E">
        <w:rPr>
          <w:rFonts w:ascii="Arial" w:hAnsi="Arial" w:cs="Arial"/>
          <w:sz w:val="24"/>
        </w:rPr>
        <w:t xml:space="preserve">the </w:t>
      </w:r>
      <w:r w:rsidR="003433B8" w:rsidRPr="001F475E">
        <w:rPr>
          <w:rFonts w:ascii="Arial" w:hAnsi="Arial" w:cs="Arial"/>
          <w:sz w:val="24"/>
        </w:rPr>
        <w:t>incident</w:t>
      </w:r>
      <w:r w:rsidRPr="001F475E">
        <w:rPr>
          <w:rFonts w:ascii="Arial" w:hAnsi="Arial" w:cs="Arial"/>
          <w:sz w:val="24"/>
        </w:rPr>
        <w:t>.</w:t>
      </w:r>
    </w:p>
    <w:p w14:paraId="60EE3D33" w14:textId="77777777" w:rsidR="002A2508" w:rsidRDefault="002A2508" w:rsidP="004F2507">
      <w:pPr>
        <w:jc w:val="both"/>
        <w:rPr>
          <w:rFonts w:ascii="Arial" w:hAnsi="Arial" w:cs="Arial"/>
          <w:sz w:val="24"/>
        </w:rPr>
      </w:pPr>
    </w:p>
    <w:p w14:paraId="35EA3BED" w14:textId="2BE4CD5F" w:rsidR="00CB6DB4" w:rsidRDefault="002A2508" w:rsidP="006D3AB6">
      <w:pPr>
        <w:ind w:left="720"/>
        <w:jc w:val="both"/>
        <w:rPr>
          <w:rFonts w:ascii="Arial" w:hAnsi="Arial" w:cs="Arial"/>
          <w:i/>
          <w:sz w:val="24"/>
        </w:rPr>
      </w:pPr>
      <w:r w:rsidRPr="00D363BC">
        <w:rPr>
          <w:rFonts w:ascii="Arial" w:hAnsi="Arial" w:cs="Arial"/>
          <w:b/>
          <w:sz w:val="24"/>
        </w:rPr>
        <w:t>E</w:t>
      </w:r>
      <w:r w:rsidR="006D3AB6">
        <w:rPr>
          <w:rFonts w:ascii="Arial" w:hAnsi="Arial" w:cs="Arial"/>
          <w:b/>
          <w:sz w:val="24"/>
        </w:rPr>
        <w:t>ditor</w:t>
      </w:r>
      <w:r w:rsidRPr="00D363BC">
        <w:rPr>
          <w:rFonts w:ascii="Arial" w:hAnsi="Arial" w:cs="Arial"/>
          <w:b/>
          <w:sz w:val="24"/>
        </w:rPr>
        <w:t>’s Note</w:t>
      </w:r>
      <w:r w:rsidRPr="001F475E">
        <w:rPr>
          <w:rFonts w:ascii="Arial" w:hAnsi="Arial" w:cs="Arial"/>
          <w:b/>
          <w:sz w:val="24"/>
        </w:rPr>
        <w:t>:</w:t>
      </w:r>
      <w:r>
        <w:rPr>
          <w:rFonts w:ascii="Arial" w:hAnsi="Arial" w:cs="Arial"/>
          <w:sz w:val="24"/>
        </w:rPr>
        <w:t xml:space="preserve"> </w:t>
      </w:r>
      <w:r w:rsidR="00CB6DB4">
        <w:rPr>
          <w:rFonts w:ascii="Arial" w:hAnsi="Arial" w:cs="Arial"/>
          <w:i/>
          <w:sz w:val="24"/>
        </w:rPr>
        <w:t xml:space="preserve">NFPA 1500, </w:t>
      </w:r>
      <w:r w:rsidR="00196561">
        <w:rPr>
          <w:rFonts w:ascii="Arial" w:hAnsi="Arial" w:cs="Arial"/>
          <w:i/>
          <w:sz w:val="24"/>
        </w:rPr>
        <w:t xml:space="preserve">2013 Ed., </w:t>
      </w:r>
      <w:r w:rsidR="00CB6DB4">
        <w:rPr>
          <w:rFonts w:ascii="Arial" w:hAnsi="Arial" w:cs="Arial"/>
          <w:i/>
          <w:sz w:val="24"/>
        </w:rPr>
        <w:t>Ch. 8.8.5</w:t>
      </w:r>
      <w:r w:rsidRPr="00D363BC">
        <w:rPr>
          <w:rFonts w:ascii="Arial" w:hAnsi="Arial" w:cs="Arial"/>
          <w:i/>
          <w:sz w:val="24"/>
        </w:rPr>
        <w:t xml:space="preserve"> requires that RITs at an incident where any SCBA being used are equipped with a RIC universal air connection (UAC) </w:t>
      </w:r>
      <w:r w:rsidR="00CB6DB4">
        <w:rPr>
          <w:rFonts w:ascii="Arial" w:hAnsi="Arial" w:cs="Arial"/>
          <w:i/>
          <w:sz w:val="24"/>
        </w:rPr>
        <w:t xml:space="preserve">the RIC shall have the specialized rescue equipment necessary to complete the RIC UAC connection to a supplied air source. </w:t>
      </w:r>
      <w:r w:rsidR="00196561">
        <w:rPr>
          <w:rFonts w:ascii="Arial" w:hAnsi="Arial" w:cs="Arial"/>
          <w:i/>
          <w:sz w:val="24"/>
        </w:rPr>
        <w:t xml:space="preserve">The equipment must meet the requirements of NFPA 1981 and shall have a minimum of 1200 L of breathing air before entering the hazard area. Note that a standard Scott 4.5 30 minute cylinder is rated at </w:t>
      </w:r>
      <w:r w:rsidR="00196561" w:rsidRPr="00BF147F">
        <w:rPr>
          <w:rFonts w:ascii="Arial" w:hAnsi="Arial" w:cs="Arial"/>
          <w:i/>
          <w:sz w:val="24"/>
        </w:rPr>
        <w:t>1,280</w:t>
      </w:r>
      <w:r w:rsidR="00196561">
        <w:rPr>
          <w:rFonts w:ascii="Arial" w:hAnsi="Arial" w:cs="Arial"/>
          <w:i/>
          <w:sz w:val="24"/>
        </w:rPr>
        <w:t xml:space="preserve"> liters.</w:t>
      </w:r>
    </w:p>
    <w:p w14:paraId="7DF5ABB4" w14:textId="77777777" w:rsidR="006D3AB6" w:rsidRDefault="006D3AB6" w:rsidP="006D3AB6">
      <w:pPr>
        <w:jc w:val="both"/>
        <w:rPr>
          <w:rFonts w:ascii="Arial" w:hAnsi="Arial" w:cs="Arial"/>
          <w:sz w:val="24"/>
        </w:rPr>
      </w:pPr>
    </w:p>
    <w:p w14:paraId="714810E3" w14:textId="77777777" w:rsidR="00CE0882" w:rsidRDefault="00CE0882" w:rsidP="004F2507">
      <w:pPr>
        <w:jc w:val="both"/>
        <w:rPr>
          <w:rFonts w:ascii="Arial" w:hAnsi="Arial" w:cs="Arial"/>
          <w:sz w:val="24"/>
        </w:rPr>
      </w:pPr>
    </w:p>
    <w:p w14:paraId="74BCB57E" w14:textId="77777777" w:rsidR="00CE0882" w:rsidRPr="009E54ED" w:rsidRDefault="000A0AAE" w:rsidP="007D6F66">
      <w:pPr>
        <w:pStyle w:val="ListParagraph"/>
        <w:numPr>
          <w:ilvl w:val="0"/>
          <w:numId w:val="35"/>
        </w:numPr>
        <w:jc w:val="both"/>
        <w:rPr>
          <w:rFonts w:ascii="Arial" w:hAnsi="Arial" w:cs="Arial"/>
          <w:sz w:val="24"/>
        </w:rPr>
      </w:pPr>
      <w:bookmarkStart w:id="0" w:name="_GoBack"/>
      <w:r w:rsidRPr="000A0AAE">
        <w:rPr>
          <w:rFonts w:ascii="Arial" w:hAnsi="Arial" w:cs="Arial"/>
          <w:sz w:val="24"/>
        </w:rPr>
        <w:t xml:space="preserve">Upon the arrival of resources </w:t>
      </w:r>
      <w:r w:rsidR="00CE0882" w:rsidRPr="000A0AAE">
        <w:rPr>
          <w:rFonts w:ascii="Arial" w:hAnsi="Arial" w:cs="Arial"/>
          <w:sz w:val="24"/>
        </w:rPr>
        <w:t xml:space="preserve">beyond </w:t>
      </w:r>
      <w:r w:rsidRPr="000A0AAE">
        <w:rPr>
          <w:rFonts w:ascii="Arial" w:hAnsi="Arial" w:cs="Arial"/>
          <w:sz w:val="24"/>
        </w:rPr>
        <w:t xml:space="preserve">the </w:t>
      </w:r>
      <w:r w:rsidR="00CE0882" w:rsidRPr="000A0AAE">
        <w:rPr>
          <w:rFonts w:ascii="Arial" w:hAnsi="Arial" w:cs="Arial"/>
          <w:sz w:val="24"/>
        </w:rPr>
        <w:t>initial assignment,</w:t>
      </w:r>
      <w:r w:rsidRPr="000A0AAE">
        <w:rPr>
          <w:rFonts w:ascii="Arial" w:hAnsi="Arial" w:cs="Arial"/>
          <w:sz w:val="24"/>
        </w:rPr>
        <w:t xml:space="preserve"> </w:t>
      </w:r>
      <w:r w:rsidR="00CE0882" w:rsidRPr="000A0AAE">
        <w:rPr>
          <w:rFonts w:ascii="Arial" w:hAnsi="Arial" w:cs="Arial"/>
          <w:sz w:val="24"/>
        </w:rPr>
        <w:t xml:space="preserve">the </w:t>
      </w:r>
      <w:r w:rsidRPr="000A0AAE">
        <w:rPr>
          <w:rFonts w:ascii="Arial" w:hAnsi="Arial" w:cs="Arial"/>
          <w:sz w:val="24"/>
        </w:rPr>
        <w:t xml:space="preserve">RIT shall be designated and </w:t>
      </w:r>
      <w:r w:rsidR="00CE0882" w:rsidRPr="000A0AAE">
        <w:rPr>
          <w:rFonts w:ascii="Arial" w:hAnsi="Arial" w:cs="Arial"/>
          <w:sz w:val="24"/>
        </w:rPr>
        <w:t xml:space="preserve">dedicated </w:t>
      </w:r>
      <w:r w:rsidRPr="000A0AAE">
        <w:rPr>
          <w:rFonts w:ascii="Arial" w:hAnsi="Arial" w:cs="Arial"/>
          <w:sz w:val="24"/>
        </w:rPr>
        <w:t xml:space="preserve">to serve as a RIT. </w:t>
      </w:r>
    </w:p>
    <w:bookmarkEnd w:id="0"/>
    <w:p w14:paraId="068BABAC" w14:textId="77777777" w:rsidR="00CE0882" w:rsidRPr="00DA17E7" w:rsidRDefault="00CE0882" w:rsidP="006D3AB6">
      <w:pPr>
        <w:ind w:left="720" w:hanging="450"/>
        <w:jc w:val="both"/>
        <w:rPr>
          <w:rFonts w:ascii="Arial" w:hAnsi="Arial" w:cs="Arial"/>
          <w:sz w:val="24"/>
        </w:rPr>
      </w:pPr>
    </w:p>
    <w:p w14:paraId="37459391" w14:textId="77777777" w:rsidR="00613F81" w:rsidRDefault="00613F81" w:rsidP="007D6F66">
      <w:pPr>
        <w:pStyle w:val="ListParagraph"/>
        <w:numPr>
          <w:ilvl w:val="0"/>
          <w:numId w:val="35"/>
        </w:numPr>
        <w:jc w:val="both"/>
        <w:rPr>
          <w:rFonts w:ascii="Arial" w:hAnsi="Arial" w:cs="Arial"/>
          <w:sz w:val="24"/>
        </w:rPr>
      </w:pPr>
      <w:r w:rsidRPr="006D30AE">
        <w:rPr>
          <w:rFonts w:ascii="Arial" w:hAnsi="Arial" w:cs="Arial"/>
          <w:sz w:val="24"/>
        </w:rPr>
        <w:t xml:space="preserve">Incident Commanders, mindful of the prohibition </w:t>
      </w:r>
      <w:r w:rsidR="009E54ED">
        <w:rPr>
          <w:rFonts w:ascii="Arial" w:hAnsi="Arial" w:cs="Arial"/>
          <w:sz w:val="24"/>
        </w:rPr>
        <w:t xml:space="preserve">against </w:t>
      </w:r>
      <w:r w:rsidRPr="006D30AE">
        <w:rPr>
          <w:rFonts w:ascii="Arial" w:hAnsi="Arial" w:cs="Arial"/>
          <w:sz w:val="24"/>
        </w:rPr>
        <w:t xml:space="preserve">members removing their </w:t>
      </w:r>
      <w:proofErr w:type="spellStart"/>
      <w:r w:rsidRPr="006D30AE">
        <w:rPr>
          <w:rFonts w:ascii="Arial" w:hAnsi="Arial" w:cs="Arial"/>
          <w:sz w:val="24"/>
        </w:rPr>
        <w:t>facepieces</w:t>
      </w:r>
      <w:proofErr w:type="spellEnd"/>
      <w:r w:rsidRPr="006D30AE">
        <w:rPr>
          <w:rFonts w:ascii="Arial" w:hAnsi="Arial" w:cs="Arial"/>
          <w:sz w:val="24"/>
        </w:rPr>
        <w:t xml:space="preserve"> in </w:t>
      </w:r>
      <w:r w:rsidR="009E54ED">
        <w:rPr>
          <w:rFonts w:ascii="Arial" w:hAnsi="Arial" w:cs="Arial"/>
          <w:sz w:val="24"/>
        </w:rPr>
        <w:t xml:space="preserve">IDHL atmospheres, </w:t>
      </w:r>
      <w:r w:rsidRPr="006D30AE">
        <w:rPr>
          <w:rFonts w:ascii="Arial" w:hAnsi="Arial" w:cs="Arial"/>
          <w:sz w:val="24"/>
        </w:rPr>
        <w:t xml:space="preserve">hazardous atmospheres or in atmospheres where the quality of air is unknown, shall </w:t>
      </w:r>
      <w:r w:rsidR="00D34AB1">
        <w:rPr>
          <w:rFonts w:ascii="Arial" w:hAnsi="Arial" w:cs="Arial"/>
          <w:sz w:val="24"/>
        </w:rPr>
        <w:t>ensure that</w:t>
      </w:r>
      <w:r w:rsidRPr="006D30AE">
        <w:rPr>
          <w:rFonts w:ascii="Arial" w:hAnsi="Arial" w:cs="Arial"/>
          <w:sz w:val="24"/>
        </w:rPr>
        <w:t xml:space="preserve"> additional crews </w:t>
      </w:r>
      <w:r w:rsidR="00D34AB1">
        <w:rPr>
          <w:rFonts w:ascii="Arial" w:hAnsi="Arial" w:cs="Arial"/>
          <w:sz w:val="24"/>
        </w:rPr>
        <w:t xml:space="preserve">are </w:t>
      </w:r>
      <w:r w:rsidRPr="006D30AE">
        <w:rPr>
          <w:rFonts w:ascii="Arial" w:hAnsi="Arial" w:cs="Arial"/>
          <w:sz w:val="24"/>
        </w:rPr>
        <w:t xml:space="preserve">available </w:t>
      </w:r>
      <w:r w:rsidR="002B64DD">
        <w:rPr>
          <w:rFonts w:ascii="Arial" w:hAnsi="Arial" w:cs="Arial"/>
          <w:sz w:val="24"/>
        </w:rPr>
        <w:t xml:space="preserve">on scene </w:t>
      </w:r>
      <w:r w:rsidRPr="006D30AE">
        <w:rPr>
          <w:rFonts w:ascii="Arial" w:hAnsi="Arial" w:cs="Arial"/>
          <w:sz w:val="24"/>
        </w:rPr>
        <w:t>to relieve companies that need to replace their air supply.</w:t>
      </w:r>
    </w:p>
    <w:p w14:paraId="033AF05B" w14:textId="77777777" w:rsidR="00CA3A6E" w:rsidRDefault="00CA3A6E" w:rsidP="004F2507">
      <w:pPr>
        <w:jc w:val="both"/>
        <w:rPr>
          <w:rFonts w:ascii="Arial" w:hAnsi="Arial" w:cs="Arial"/>
          <w:sz w:val="24"/>
        </w:rPr>
      </w:pPr>
    </w:p>
    <w:p w14:paraId="07237BE6" w14:textId="77777777" w:rsidR="00613F81" w:rsidRPr="006D3AB6" w:rsidRDefault="0007197B" w:rsidP="00EE041D">
      <w:pPr>
        <w:pStyle w:val="Heading6"/>
        <w:numPr>
          <w:ilvl w:val="0"/>
          <w:numId w:val="20"/>
        </w:numPr>
        <w:ind w:left="270"/>
        <w:jc w:val="both"/>
        <w:rPr>
          <w:rFonts w:ascii="Arial" w:hAnsi="Arial" w:cs="Arial"/>
          <w:b/>
        </w:rPr>
      </w:pPr>
      <w:r w:rsidRPr="006D3AB6">
        <w:rPr>
          <w:rFonts w:ascii="Arial" w:hAnsi="Arial" w:cs="Arial"/>
          <w:b/>
        </w:rPr>
        <w:t>Assurance of Breathing Air Quality</w:t>
      </w:r>
    </w:p>
    <w:p w14:paraId="7754D9CE" w14:textId="77777777" w:rsidR="00FC12D7" w:rsidRDefault="00FC12D7" w:rsidP="004F2507">
      <w:pPr>
        <w:ind w:left="-720" w:firstLine="720"/>
        <w:jc w:val="both"/>
        <w:rPr>
          <w:rFonts w:ascii="Arial" w:hAnsi="Arial" w:cs="Arial"/>
          <w:sz w:val="24"/>
        </w:rPr>
      </w:pPr>
    </w:p>
    <w:p w14:paraId="0D34ADF7" w14:textId="77777777" w:rsidR="005F5DA9" w:rsidRPr="001E338B" w:rsidRDefault="005F5DA9" w:rsidP="00BF2DC3">
      <w:pPr>
        <w:pStyle w:val="ListParagraph"/>
        <w:numPr>
          <w:ilvl w:val="0"/>
          <w:numId w:val="38"/>
        </w:numPr>
        <w:jc w:val="both"/>
        <w:rPr>
          <w:rFonts w:ascii="Arial" w:hAnsi="Arial" w:cs="Arial"/>
          <w:sz w:val="24"/>
        </w:rPr>
      </w:pPr>
      <w:r w:rsidRPr="001E338B">
        <w:rPr>
          <w:rFonts w:ascii="Arial" w:hAnsi="Arial" w:cs="Arial"/>
          <w:sz w:val="24"/>
        </w:rPr>
        <w:t>Only Grade D breathing air or higher shall be used in the cylinders</w:t>
      </w:r>
      <w:r w:rsidR="009762CA" w:rsidRPr="001E338B">
        <w:rPr>
          <w:rFonts w:ascii="Arial" w:hAnsi="Arial" w:cs="Arial"/>
          <w:sz w:val="24"/>
        </w:rPr>
        <w:t xml:space="preserve">, and shall meet the requirements of NFPA 1989, </w:t>
      </w:r>
      <w:r w:rsidR="009762CA" w:rsidRPr="001E338B">
        <w:rPr>
          <w:rFonts w:ascii="Arial" w:hAnsi="Arial" w:cs="Arial"/>
          <w:i/>
          <w:sz w:val="24"/>
        </w:rPr>
        <w:t>Standard on Breathing Air Quality for Emergency Services Respiratory Protection</w:t>
      </w:r>
      <w:r w:rsidRPr="001E338B">
        <w:rPr>
          <w:rFonts w:ascii="Arial" w:hAnsi="Arial" w:cs="Arial"/>
          <w:sz w:val="24"/>
        </w:rPr>
        <w:t xml:space="preserve">. </w:t>
      </w:r>
    </w:p>
    <w:p w14:paraId="390283EB" w14:textId="77777777" w:rsidR="00836BD1" w:rsidRDefault="00836BD1" w:rsidP="006D3AB6">
      <w:pPr>
        <w:ind w:left="720" w:hanging="450"/>
        <w:jc w:val="both"/>
        <w:rPr>
          <w:rFonts w:ascii="Arial" w:hAnsi="Arial" w:cs="Arial"/>
          <w:sz w:val="24"/>
        </w:rPr>
      </w:pPr>
    </w:p>
    <w:p w14:paraId="308BA823" w14:textId="77777777" w:rsidR="00836BD1" w:rsidRPr="00AC2673" w:rsidRDefault="00836BD1" w:rsidP="00BF2DC3">
      <w:pPr>
        <w:pStyle w:val="ListParagraph"/>
        <w:numPr>
          <w:ilvl w:val="0"/>
          <w:numId w:val="38"/>
        </w:numPr>
        <w:jc w:val="both"/>
        <w:rPr>
          <w:rFonts w:ascii="Arial" w:hAnsi="Arial" w:cs="Arial"/>
          <w:sz w:val="24"/>
        </w:rPr>
      </w:pPr>
      <w:r w:rsidRPr="001E338B">
        <w:rPr>
          <w:rFonts w:ascii="Arial" w:hAnsi="Arial" w:cs="Arial"/>
          <w:sz w:val="24"/>
        </w:rPr>
        <w:t>The fire department’s air supply compressor system and/or cascade system shall meet, and shall be maintained and tested according to the requirements of NFPA 1989, and 29 CFR 1910.134(</w:t>
      </w:r>
      <w:proofErr w:type="spellStart"/>
      <w:r w:rsidRPr="001E338B">
        <w:rPr>
          <w:rFonts w:ascii="Arial" w:hAnsi="Arial" w:cs="Arial"/>
          <w:sz w:val="24"/>
        </w:rPr>
        <w:t>i</w:t>
      </w:r>
      <w:proofErr w:type="spellEnd"/>
      <w:r w:rsidRPr="001E338B">
        <w:rPr>
          <w:rFonts w:ascii="Arial" w:hAnsi="Arial" w:cs="Arial"/>
          <w:sz w:val="24"/>
        </w:rPr>
        <w:t>).</w:t>
      </w:r>
      <w:r w:rsidR="00AC2673" w:rsidRPr="00AC2673">
        <w:rPr>
          <w:rFonts w:ascii="Arial" w:hAnsi="Arial" w:cs="Arial"/>
          <w:sz w:val="24"/>
        </w:rPr>
        <w:t xml:space="preserve"> </w:t>
      </w:r>
      <w:r w:rsidR="00AC2673">
        <w:rPr>
          <w:rFonts w:ascii="Arial" w:hAnsi="Arial" w:cs="Arial"/>
          <w:sz w:val="24"/>
        </w:rPr>
        <w:t>In particular, breathing air samples shall be tested quarterly (every three months) by an accredited testing laboratory pursuant to NFPA 1989.</w:t>
      </w:r>
    </w:p>
    <w:p w14:paraId="78BE116A" w14:textId="77777777" w:rsidR="005F5DA9" w:rsidRDefault="005F5DA9" w:rsidP="006D3AB6">
      <w:pPr>
        <w:ind w:left="720" w:hanging="450"/>
        <w:jc w:val="both"/>
        <w:rPr>
          <w:rFonts w:ascii="Arial" w:hAnsi="Arial" w:cs="Arial"/>
          <w:sz w:val="24"/>
        </w:rPr>
      </w:pPr>
    </w:p>
    <w:p w14:paraId="2EAF1362" w14:textId="77777777" w:rsidR="005F5DA9" w:rsidRPr="001E338B" w:rsidRDefault="005F5DA9" w:rsidP="00BF2DC3">
      <w:pPr>
        <w:pStyle w:val="ListParagraph"/>
        <w:numPr>
          <w:ilvl w:val="0"/>
          <w:numId w:val="38"/>
        </w:numPr>
        <w:jc w:val="both"/>
        <w:rPr>
          <w:rFonts w:ascii="Arial" w:hAnsi="Arial" w:cs="Arial"/>
          <w:sz w:val="24"/>
        </w:rPr>
      </w:pPr>
      <w:r w:rsidRPr="001E338B">
        <w:rPr>
          <w:rFonts w:ascii="Arial" w:hAnsi="Arial" w:cs="Arial"/>
          <w:sz w:val="24"/>
        </w:rPr>
        <w:lastRenderedPageBreak/>
        <w:t>The Fire Department Safety Officer will coordinate deliv</w:t>
      </w:r>
      <w:r w:rsidR="009762CA" w:rsidRPr="001E338B">
        <w:rPr>
          <w:rFonts w:ascii="Arial" w:hAnsi="Arial" w:cs="Arial"/>
          <w:sz w:val="24"/>
        </w:rPr>
        <w:t>eries of compressed air with</w:t>
      </w:r>
      <w:r w:rsidRPr="001E338B">
        <w:rPr>
          <w:rFonts w:ascii="Arial" w:hAnsi="Arial" w:cs="Arial"/>
          <w:sz w:val="24"/>
        </w:rPr>
        <w:t xml:space="preserve"> </w:t>
      </w:r>
      <w:r w:rsidR="009762CA" w:rsidRPr="001E338B">
        <w:rPr>
          <w:rFonts w:ascii="Arial" w:hAnsi="Arial" w:cs="Arial"/>
          <w:sz w:val="24"/>
        </w:rPr>
        <w:t>outside</w:t>
      </w:r>
      <w:r w:rsidRPr="001E338B">
        <w:rPr>
          <w:rFonts w:ascii="Arial" w:hAnsi="Arial" w:cs="Arial"/>
          <w:sz w:val="24"/>
        </w:rPr>
        <w:t xml:space="preserve"> vendor</w:t>
      </w:r>
      <w:r w:rsidR="009762CA" w:rsidRPr="001E338B">
        <w:rPr>
          <w:rFonts w:ascii="Arial" w:hAnsi="Arial" w:cs="Arial"/>
          <w:sz w:val="24"/>
        </w:rPr>
        <w:t>s or mutual aid partners</w:t>
      </w:r>
      <w:r w:rsidRPr="001E338B">
        <w:rPr>
          <w:rFonts w:ascii="Arial" w:hAnsi="Arial" w:cs="Arial"/>
          <w:sz w:val="24"/>
        </w:rPr>
        <w:t xml:space="preserve"> </w:t>
      </w:r>
      <w:r w:rsidR="009762CA" w:rsidRPr="001E338B">
        <w:rPr>
          <w:rFonts w:ascii="Arial" w:hAnsi="Arial" w:cs="Arial"/>
          <w:sz w:val="24"/>
        </w:rPr>
        <w:t xml:space="preserve">to the extent that such becomes necessary, </w:t>
      </w:r>
      <w:r w:rsidR="001E338B" w:rsidRPr="001E338B">
        <w:rPr>
          <w:rFonts w:ascii="Arial" w:hAnsi="Arial" w:cs="Arial"/>
          <w:sz w:val="24"/>
        </w:rPr>
        <w:t xml:space="preserve">and </w:t>
      </w:r>
      <w:r w:rsidRPr="001E338B">
        <w:rPr>
          <w:rFonts w:ascii="Arial" w:hAnsi="Arial" w:cs="Arial"/>
          <w:sz w:val="24"/>
        </w:rPr>
        <w:t xml:space="preserve">will require the </w:t>
      </w:r>
      <w:r w:rsidR="009762CA" w:rsidRPr="001E338B">
        <w:rPr>
          <w:rFonts w:ascii="Arial" w:hAnsi="Arial" w:cs="Arial"/>
          <w:sz w:val="24"/>
        </w:rPr>
        <w:t xml:space="preserve">provider </w:t>
      </w:r>
      <w:r w:rsidRPr="001E338B">
        <w:rPr>
          <w:rFonts w:ascii="Arial" w:hAnsi="Arial" w:cs="Arial"/>
          <w:sz w:val="24"/>
        </w:rPr>
        <w:t xml:space="preserve">to </w:t>
      </w:r>
      <w:r w:rsidR="009762CA" w:rsidRPr="001E338B">
        <w:rPr>
          <w:rFonts w:ascii="Arial" w:hAnsi="Arial" w:cs="Arial"/>
          <w:sz w:val="24"/>
        </w:rPr>
        <w:t xml:space="preserve">provide documentation </w:t>
      </w:r>
      <w:r w:rsidRPr="001E338B">
        <w:rPr>
          <w:rFonts w:ascii="Arial" w:hAnsi="Arial" w:cs="Arial"/>
          <w:sz w:val="24"/>
        </w:rPr>
        <w:t>that the air in the cylinders meets the specifications of Grade D breathing air</w:t>
      </w:r>
      <w:r w:rsidR="009762CA" w:rsidRPr="001E338B">
        <w:rPr>
          <w:rFonts w:ascii="Arial" w:hAnsi="Arial" w:cs="Arial"/>
          <w:sz w:val="24"/>
        </w:rPr>
        <w:t xml:space="preserve"> and NFPA 1989</w:t>
      </w:r>
      <w:r w:rsidRPr="001E338B">
        <w:rPr>
          <w:rFonts w:ascii="Arial" w:hAnsi="Arial" w:cs="Arial"/>
          <w:sz w:val="24"/>
        </w:rPr>
        <w:t>.</w:t>
      </w:r>
    </w:p>
    <w:p w14:paraId="0D876475" w14:textId="77777777" w:rsidR="005F5DA9" w:rsidRPr="005F5DA9" w:rsidRDefault="005F5DA9" w:rsidP="006D3AB6">
      <w:pPr>
        <w:ind w:left="720" w:hanging="450"/>
        <w:jc w:val="both"/>
        <w:rPr>
          <w:rFonts w:ascii="Arial" w:hAnsi="Arial" w:cs="Arial"/>
          <w:sz w:val="24"/>
        </w:rPr>
      </w:pPr>
    </w:p>
    <w:p w14:paraId="1E25856B" w14:textId="77777777" w:rsidR="00836BD1" w:rsidRPr="001E338B" w:rsidRDefault="009762CA" w:rsidP="00BF2DC3">
      <w:pPr>
        <w:pStyle w:val="ListParagraph"/>
        <w:numPr>
          <w:ilvl w:val="0"/>
          <w:numId w:val="38"/>
        </w:numPr>
        <w:jc w:val="both"/>
        <w:rPr>
          <w:rFonts w:ascii="Arial" w:hAnsi="Arial" w:cs="Arial"/>
          <w:sz w:val="24"/>
        </w:rPr>
      </w:pPr>
      <w:r w:rsidRPr="001E338B">
        <w:rPr>
          <w:rFonts w:ascii="Arial" w:hAnsi="Arial" w:cs="Arial"/>
          <w:sz w:val="24"/>
        </w:rPr>
        <w:t>A</w:t>
      </w:r>
      <w:r w:rsidR="005F5DA9" w:rsidRPr="001E338B">
        <w:rPr>
          <w:rFonts w:ascii="Arial" w:hAnsi="Arial" w:cs="Arial"/>
          <w:sz w:val="24"/>
        </w:rPr>
        <w:t xml:space="preserve"> minimum air supply of one fully charged replacement cylinder for each </w:t>
      </w:r>
      <w:r w:rsidRPr="001E338B">
        <w:rPr>
          <w:rFonts w:ascii="Arial" w:hAnsi="Arial" w:cs="Arial"/>
          <w:sz w:val="24"/>
        </w:rPr>
        <w:t>SCBA</w:t>
      </w:r>
      <w:r w:rsidR="005F5DA9" w:rsidRPr="001E338B">
        <w:rPr>
          <w:rFonts w:ascii="Arial" w:hAnsi="Arial" w:cs="Arial"/>
          <w:sz w:val="24"/>
        </w:rPr>
        <w:t xml:space="preserve"> unit</w:t>
      </w:r>
      <w:r w:rsidR="00836BD1" w:rsidRPr="001E338B">
        <w:rPr>
          <w:rFonts w:ascii="Arial" w:hAnsi="Arial" w:cs="Arial"/>
          <w:sz w:val="24"/>
        </w:rPr>
        <w:t xml:space="preserve"> shall be maintained</w:t>
      </w:r>
      <w:r w:rsidR="005F5DA9" w:rsidRPr="001E338B">
        <w:rPr>
          <w:rFonts w:ascii="Arial" w:hAnsi="Arial" w:cs="Arial"/>
          <w:sz w:val="24"/>
        </w:rPr>
        <w:t xml:space="preserve">. </w:t>
      </w:r>
    </w:p>
    <w:p w14:paraId="207C1418" w14:textId="77777777" w:rsidR="00836BD1" w:rsidRDefault="00836BD1" w:rsidP="004F2507">
      <w:pPr>
        <w:jc w:val="both"/>
        <w:rPr>
          <w:rFonts w:ascii="Arial" w:hAnsi="Arial" w:cs="Arial"/>
          <w:sz w:val="24"/>
        </w:rPr>
      </w:pPr>
    </w:p>
    <w:p w14:paraId="531B955D" w14:textId="77777777" w:rsidR="00FC12D7" w:rsidRPr="00623337" w:rsidRDefault="00FC12D7" w:rsidP="004F2507">
      <w:pPr>
        <w:ind w:left="-720" w:firstLine="720"/>
        <w:jc w:val="both"/>
        <w:rPr>
          <w:rFonts w:ascii="Arial" w:hAnsi="Arial" w:cs="Arial"/>
          <w:sz w:val="24"/>
          <w:szCs w:val="24"/>
        </w:rPr>
      </w:pPr>
    </w:p>
    <w:p w14:paraId="643DF6E9" w14:textId="77777777" w:rsidR="00FA69F7" w:rsidRPr="00FA2944" w:rsidRDefault="0007197B" w:rsidP="00EE041D">
      <w:pPr>
        <w:pStyle w:val="ListParagraph"/>
        <w:numPr>
          <w:ilvl w:val="0"/>
          <w:numId w:val="21"/>
        </w:numPr>
        <w:ind w:hanging="810"/>
        <w:jc w:val="both"/>
        <w:rPr>
          <w:rFonts w:ascii="Arial" w:hAnsi="Arial" w:cs="Arial"/>
          <w:b/>
          <w:sz w:val="24"/>
          <w:szCs w:val="24"/>
        </w:rPr>
      </w:pPr>
      <w:r w:rsidRPr="00FA2944">
        <w:rPr>
          <w:rFonts w:ascii="Arial" w:hAnsi="Arial" w:cs="Arial"/>
          <w:b/>
          <w:sz w:val="24"/>
          <w:szCs w:val="24"/>
        </w:rPr>
        <w:t>Respiratory Protection Program Administration</w:t>
      </w:r>
    </w:p>
    <w:p w14:paraId="38363897" w14:textId="77777777" w:rsidR="00623337" w:rsidRPr="00623337" w:rsidRDefault="00623337" w:rsidP="004F2507">
      <w:pPr>
        <w:jc w:val="both"/>
        <w:rPr>
          <w:rFonts w:ascii="Arial" w:hAnsi="Arial" w:cs="Arial"/>
          <w:sz w:val="24"/>
          <w:szCs w:val="24"/>
        </w:rPr>
      </w:pPr>
    </w:p>
    <w:p w14:paraId="1325BA92" w14:textId="77777777" w:rsidR="00623337" w:rsidRPr="00116361" w:rsidRDefault="00623337" w:rsidP="00BF2DC3">
      <w:pPr>
        <w:pStyle w:val="ListParagraph"/>
        <w:numPr>
          <w:ilvl w:val="0"/>
          <w:numId w:val="39"/>
        </w:numPr>
        <w:tabs>
          <w:tab w:val="left" w:pos="720"/>
        </w:tabs>
        <w:jc w:val="both"/>
        <w:rPr>
          <w:rFonts w:ascii="Arial" w:hAnsi="Arial"/>
          <w:sz w:val="24"/>
          <w:lang w:eastAsia="ja-JP"/>
        </w:rPr>
      </w:pPr>
      <w:r w:rsidRPr="00116361">
        <w:rPr>
          <w:rFonts w:ascii="Arial" w:hAnsi="Arial"/>
          <w:sz w:val="24"/>
          <w:szCs w:val="24"/>
          <w:lang w:eastAsia="ja-JP"/>
        </w:rPr>
        <w:t xml:space="preserve">The Fire Department Safety Officer will </w:t>
      </w:r>
      <w:r w:rsidR="007372CA" w:rsidRPr="00116361">
        <w:rPr>
          <w:rFonts w:ascii="Arial" w:hAnsi="Arial"/>
          <w:sz w:val="24"/>
          <w:szCs w:val="24"/>
          <w:lang w:eastAsia="ja-JP"/>
        </w:rPr>
        <w:t>periodically</w:t>
      </w:r>
      <w:r w:rsidRPr="00116361">
        <w:rPr>
          <w:rFonts w:ascii="Arial" w:hAnsi="Arial"/>
          <w:sz w:val="24"/>
          <w:szCs w:val="24"/>
          <w:lang w:eastAsia="ja-JP"/>
        </w:rPr>
        <w:t xml:space="preserve"> evaluat</w:t>
      </w:r>
      <w:r w:rsidR="007372CA" w:rsidRPr="00116361">
        <w:rPr>
          <w:rFonts w:ascii="Arial" w:hAnsi="Arial"/>
          <w:sz w:val="24"/>
          <w:szCs w:val="24"/>
          <w:lang w:eastAsia="ja-JP"/>
        </w:rPr>
        <w:t>e</w:t>
      </w:r>
      <w:r w:rsidRPr="00116361">
        <w:rPr>
          <w:rFonts w:ascii="Arial" w:hAnsi="Arial"/>
          <w:sz w:val="24"/>
          <w:szCs w:val="24"/>
          <w:lang w:eastAsia="ja-JP"/>
        </w:rPr>
        <w:t xml:space="preserve"> </w:t>
      </w:r>
      <w:r w:rsidR="007372CA" w:rsidRPr="00116361">
        <w:rPr>
          <w:rFonts w:ascii="Arial" w:hAnsi="Arial"/>
          <w:sz w:val="24"/>
          <w:szCs w:val="24"/>
          <w:lang w:eastAsia="ja-JP"/>
        </w:rPr>
        <w:t xml:space="preserve">routine fire and emergency operations </w:t>
      </w:r>
      <w:r w:rsidRPr="00116361">
        <w:rPr>
          <w:rFonts w:ascii="Arial" w:hAnsi="Arial"/>
          <w:sz w:val="24"/>
          <w:szCs w:val="24"/>
          <w:lang w:eastAsia="ja-JP"/>
        </w:rPr>
        <w:t>to ensure that the provisions of this</w:t>
      </w:r>
      <w:r w:rsidRPr="00116361">
        <w:rPr>
          <w:rFonts w:ascii="Arial" w:hAnsi="Arial"/>
          <w:sz w:val="24"/>
          <w:lang w:eastAsia="ja-JP"/>
        </w:rPr>
        <w:t xml:space="preserve"> program are being implemented.  </w:t>
      </w:r>
    </w:p>
    <w:p w14:paraId="297331FB" w14:textId="77777777" w:rsidR="00623337" w:rsidRDefault="00623337" w:rsidP="00FA2944">
      <w:pPr>
        <w:tabs>
          <w:tab w:val="left" w:pos="720"/>
        </w:tabs>
        <w:ind w:hanging="450"/>
        <w:jc w:val="both"/>
        <w:rPr>
          <w:rFonts w:ascii="Arial" w:hAnsi="Arial"/>
          <w:sz w:val="24"/>
          <w:lang w:eastAsia="ja-JP"/>
        </w:rPr>
      </w:pPr>
    </w:p>
    <w:p w14:paraId="435133D7" w14:textId="77777777" w:rsidR="00623337" w:rsidRPr="00116361" w:rsidRDefault="00623337" w:rsidP="00BF2DC3">
      <w:pPr>
        <w:pStyle w:val="ListParagraph"/>
        <w:numPr>
          <w:ilvl w:val="0"/>
          <w:numId w:val="39"/>
        </w:numPr>
        <w:tabs>
          <w:tab w:val="left" w:pos="720"/>
        </w:tabs>
        <w:jc w:val="both"/>
        <w:rPr>
          <w:rFonts w:ascii="Arial" w:hAnsi="Arial"/>
          <w:sz w:val="24"/>
          <w:lang w:eastAsia="ja-JP"/>
        </w:rPr>
      </w:pPr>
      <w:r w:rsidRPr="00116361">
        <w:rPr>
          <w:rFonts w:ascii="Arial" w:hAnsi="Arial"/>
          <w:sz w:val="24"/>
          <w:lang w:eastAsia="ja-JP"/>
        </w:rPr>
        <w:t>The evaluation will include regular consultations with personnel who use respirators</w:t>
      </w:r>
      <w:r w:rsidR="007372CA" w:rsidRPr="00116361">
        <w:rPr>
          <w:rFonts w:ascii="Arial" w:hAnsi="Arial"/>
          <w:sz w:val="24"/>
          <w:lang w:eastAsia="ja-JP"/>
        </w:rPr>
        <w:t xml:space="preserve">, </w:t>
      </w:r>
      <w:r w:rsidRPr="00116361">
        <w:rPr>
          <w:rFonts w:ascii="Arial" w:hAnsi="Arial"/>
          <w:sz w:val="24"/>
          <w:lang w:eastAsia="ja-JP"/>
        </w:rPr>
        <w:t>supervisor</w:t>
      </w:r>
      <w:r w:rsidR="007372CA" w:rsidRPr="00116361">
        <w:rPr>
          <w:rFonts w:ascii="Arial" w:hAnsi="Arial"/>
          <w:sz w:val="24"/>
          <w:lang w:eastAsia="ja-JP"/>
        </w:rPr>
        <w:t>y personnel</w:t>
      </w:r>
      <w:r w:rsidRPr="00116361">
        <w:rPr>
          <w:rFonts w:ascii="Arial" w:hAnsi="Arial"/>
          <w:sz w:val="24"/>
          <w:lang w:eastAsia="ja-JP"/>
        </w:rPr>
        <w:t>, site inspections, air monitoring and review of records.</w:t>
      </w:r>
    </w:p>
    <w:p w14:paraId="1D3E87CA" w14:textId="77777777" w:rsidR="00623337" w:rsidRDefault="00623337" w:rsidP="00FA2944">
      <w:pPr>
        <w:tabs>
          <w:tab w:val="left" w:pos="720"/>
        </w:tabs>
        <w:ind w:hanging="450"/>
        <w:jc w:val="both"/>
        <w:rPr>
          <w:rFonts w:ascii="Arial" w:hAnsi="Arial"/>
          <w:sz w:val="24"/>
          <w:lang w:eastAsia="ja-JP"/>
        </w:rPr>
      </w:pPr>
    </w:p>
    <w:p w14:paraId="02EC0B35" w14:textId="77777777" w:rsidR="00623337" w:rsidRPr="00116361" w:rsidRDefault="00623337" w:rsidP="00BF2DC3">
      <w:pPr>
        <w:pStyle w:val="ListParagraph"/>
        <w:numPr>
          <w:ilvl w:val="0"/>
          <w:numId w:val="39"/>
        </w:numPr>
        <w:tabs>
          <w:tab w:val="left" w:pos="720"/>
        </w:tabs>
        <w:jc w:val="both"/>
        <w:rPr>
          <w:rFonts w:ascii="Arial" w:hAnsi="Arial"/>
          <w:sz w:val="24"/>
          <w:lang w:eastAsia="ja-JP"/>
        </w:rPr>
      </w:pPr>
      <w:r w:rsidRPr="00116361">
        <w:rPr>
          <w:rFonts w:ascii="Arial" w:hAnsi="Arial"/>
          <w:sz w:val="24"/>
          <w:lang w:eastAsia="ja-JP"/>
        </w:rPr>
        <w:t xml:space="preserve">Identified problems will be noted and addressed by the </w:t>
      </w:r>
      <w:r w:rsidRPr="00116361">
        <w:rPr>
          <w:rFonts w:ascii="Arial" w:hAnsi="Arial"/>
          <w:sz w:val="24"/>
          <w:szCs w:val="24"/>
          <w:lang w:eastAsia="ja-JP"/>
        </w:rPr>
        <w:t>Fire Department Safety Officer</w:t>
      </w:r>
      <w:r w:rsidR="00116361" w:rsidRPr="00116361">
        <w:rPr>
          <w:rFonts w:ascii="Arial" w:hAnsi="Arial"/>
          <w:sz w:val="24"/>
          <w:lang w:eastAsia="ja-JP"/>
        </w:rPr>
        <w:t>.  F</w:t>
      </w:r>
      <w:r w:rsidRPr="00116361">
        <w:rPr>
          <w:rFonts w:ascii="Arial" w:hAnsi="Arial"/>
          <w:sz w:val="24"/>
          <w:lang w:eastAsia="ja-JP"/>
        </w:rPr>
        <w:t xml:space="preserve">indings will be reported to the Fire Chief, and the report will list plans to correct </w:t>
      </w:r>
      <w:r w:rsidR="00116361" w:rsidRPr="00116361">
        <w:rPr>
          <w:rFonts w:ascii="Arial" w:hAnsi="Arial"/>
          <w:sz w:val="24"/>
          <w:lang w:eastAsia="ja-JP"/>
        </w:rPr>
        <w:t xml:space="preserve">any </w:t>
      </w:r>
      <w:r w:rsidRPr="00116361">
        <w:rPr>
          <w:rFonts w:ascii="Arial" w:hAnsi="Arial"/>
          <w:sz w:val="24"/>
          <w:lang w:eastAsia="ja-JP"/>
        </w:rPr>
        <w:t>deficiencies in the respiratory protection program and target dates for the implementations of those corrections.</w:t>
      </w:r>
    </w:p>
    <w:p w14:paraId="347693EC" w14:textId="77777777" w:rsidR="00623337" w:rsidRDefault="00623337" w:rsidP="00FA2944">
      <w:pPr>
        <w:tabs>
          <w:tab w:val="left" w:pos="720"/>
        </w:tabs>
        <w:ind w:hanging="450"/>
        <w:jc w:val="both"/>
        <w:rPr>
          <w:rFonts w:ascii="Arial" w:hAnsi="Arial"/>
          <w:sz w:val="24"/>
          <w:lang w:eastAsia="ja-JP"/>
        </w:rPr>
      </w:pPr>
    </w:p>
    <w:p w14:paraId="441589E5" w14:textId="77777777" w:rsidR="00623337" w:rsidRPr="00116361" w:rsidRDefault="00623337" w:rsidP="00BF2DC3">
      <w:pPr>
        <w:pStyle w:val="ListParagraph"/>
        <w:numPr>
          <w:ilvl w:val="0"/>
          <w:numId w:val="39"/>
        </w:numPr>
        <w:jc w:val="both"/>
        <w:rPr>
          <w:rFonts w:ascii="Arial" w:hAnsi="Arial"/>
          <w:sz w:val="24"/>
          <w:lang w:eastAsia="ja-JP"/>
        </w:rPr>
      </w:pPr>
      <w:r w:rsidRPr="00116361">
        <w:rPr>
          <w:rFonts w:ascii="Arial" w:hAnsi="Arial"/>
          <w:sz w:val="24"/>
          <w:lang w:eastAsia="ja-JP"/>
        </w:rPr>
        <w:t xml:space="preserve">A copy of this program shall be </w:t>
      </w:r>
      <w:r w:rsidR="00116361" w:rsidRPr="00116361">
        <w:rPr>
          <w:rFonts w:ascii="Arial" w:hAnsi="Arial"/>
          <w:sz w:val="24"/>
          <w:lang w:eastAsia="ja-JP"/>
        </w:rPr>
        <w:t>maintained in each station with the other standard operating procedures, and a written copy of the program together with a copy of</w:t>
      </w:r>
      <w:r w:rsidRPr="00116361">
        <w:rPr>
          <w:rFonts w:ascii="Arial" w:hAnsi="Arial"/>
          <w:sz w:val="24"/>
          <w:lang w:eastAsia="ja-JP"/>
        </w:rPr>
        <w:t xml:space="preserve"> </w:t>
      </w:r>
      <w:r w:rsidR="00116361" w:rsidRPr="00116361">
        <w:rPr>
          <w:rFonts w:ascii="Arial" w:hAnsi="Arial"/>
          <w:sz w:val="24"/>
          <w:lang w:eastAsia="ja-JP"/>
        </w:rPr>
        <w:t xml:space="preserve">the </w:t>
      </w:r>
      <w:r w:rsidRPr="00116361">
        <w:rPr>
          <w:rFonts w:ascii="Arial" w:hAnsi="Arial"/>
          <w:sz w:val="24"/>
          <w:lang w:eastAsia="ja-JP"/>
        </w:rPr>
        <w:t>OSHA standard</w:t>
      </w:r>
      <w:r w:rsidR="00116361" w:rsidRPr="00116361">
        <w:rPr>
          <w:rFonts w:ascii="Arial" w:hAnsi="Arial"/>
          <w:sz w:val="24"/>
          <w:lang w:eastAsia="ja-JP"/>
        </w:rPr>
        <w:t xml:space="preserve">, 29 CFR 1910.134, shall be kept </w:t>
      </w:r>
      <w:r w:rsidRPr="00116361">
        <w:rPr>
          <w:rFonts w:ascii="Arial" w:hAnsi="Arial"/>
          <w:sz w:val="24"/>
          <w:lang w:eastAsia="ja-JP"/>
        </w:rPr>
        <w:t xml:space="preserve">in the </w:t>
      </w:r>
      <w:r w:rsidR="00116361" w:rsidRPr="00116361">
        <w:rPr>
          <w:rFonts w:ascii="Arial" w:hAnsi="Arial"/>
          <w:sz w:val="24"/>
          <w:lang w:eastAsia="ja-JP"/>
        </w:rPr>
        <w:t xml:space="preserve">Fire Department Safety </w:t>
      </w:r>
      <w:proofErr w:type="gramStart"/>
      <w:r w:rsidR="00116361" w:rsidRPr="00116361">
        <w:rPr>
          <w:rFonts w:ascii="Arial" w:hAnsi="Arial"/>
          <w:sz w:val="24"/>
          <w:lang w:eastAsia="ja-JP"/>
        </w:rPr>
        <w:t xml:space="preserve">Officer’s </w:t>
      </w:r>
      <w:r w:rsidRPr="00116361">
        <w:rPr>
          <w:rFonts w:ascii="Arial" w:hAnsi="Arial"/>
          <w:sz w:val="24"/>
          <w:lang w:eastAsia="ja-JP"/>
        </w:rPr>
        <w:t xml:space="preserve"> office</w:t>
      </w:r>
      <w:proofErr w:type="gramEnd"/>
      <w:r w:rsidR="00116361" w:rsidRPr="00116361">
        <w:rPr>
          <w:rFonts w:ascii="Arial" w:hAnsi="Arial"/>
          <w:sz w:val="24"/>
          <w:lang w:eastAsia="ja-JP"/>
        </w:rPr>
        <w:t xml:space="preserve">. Both shall be </w:t>
      </w:r>
      <w:r w:rsidRPr="00116361">
        <w:rPr>
          <w:rFonts w:ascii="Arial" w:hAnsi="Arial"/>
          <w:sz w:val="24"/>
          <w:lang w:eastAsia="ja-JP"/>
        </w:rPr>
        <w:t xml:space="preserve">available to all </w:t>
      </w:r>
      <w:r w:rsidR="00116361" w:rsidRPr="00116361">
        <w:rPr>
          <w:rFonts w:ascii="Arial" w:hAnsi="Arial"/>
          <w:sz w:val="24"/>
          <w:lang w:eastAsia="ja-JP"/>
        </w:rPr>
        <w:t>personnel</w:t>
      </w:r>
      <w:r w:rsidRPr="00116361">
        <w:rPr>
          <w:rFonts w:ascii="Arial" w:hAnsi="Arial"/>
          <w:sz w:val="24"/>
          <w:lang w:eastAsia="ja-JP"/>
        </w:rPr>
        <w:t xml:space="preserve"> who wish to review it.</w:t>
      </w:r>
    </w:p>
    <w:p w14:paraId="0957F9C6" w14:textId="77777777" w:rsidR="00623337" w:rsidRDefault="00623337" w:rsidP="00EE041D">
      <w:pPr>
        <w:ind w:left="720" w:hanging="450"/>
        <w:jc w:val="both"/>
        <w:rPr>
          <w:rFonts w:ascii="Arial" w:hAnsi="Arial"/>
          <w:sz w:val="24"/>
          <w:lang w:eastAsia="ja-JP"/>
        </w:rPr>
      </w:pPr>
    </w:p>
    <w:p w14:paraId="0F15E3C5" w14:textId="77777777" w:rsidR="00623337" w:rsidRPr="00116361" w:rsidRDefault="00116361" w:rsidP="00BF2DC3">
      <w:pPr>
        <w:pStyle w:val="ListParagraph"/>
        <w:numPr>
          <w:ilvl w:val="0"/>
          <w:numId w:val="39"/>
        </w:numPr>
        <w:jc w:val="both"/>
        <w:rPr>
          <w:rFonts w:ascii="Arial" w:hAnsi="Arial"/>
          <w:sz w:val="24"/>
          <w:lang w:eastAsia="ja-JP"/>
        </w:rPr>
      </w:pPr>
      <w:r w:rsidRPr="00116361">
        <w:rPr>
          <w:rFonts w:ascii="Arial" w:hAnsi="Arial"/>
          <w:sz w:val="24"/>
          <w:lang w:eastAsia="ja-JP"/>
        </w:rPr>
        <w:t>T</w:t>
      </w:r>
      <w:r w:rsidR="00623337" w:rsidRPr="00116361">
        <w:rPr>
          <w:rFonts w:ascii="Arial" w:hAnsi="Arial"/>
          <w:sz w:val="24"/>
          <w:lang w:eastAsia="ja-JP"/>
        </w:rPr>
        <w:t xml:space="preserve">he </w:t>
      </w:r>
      <w:r w:rsidRPr="00116361">
        <w:rPr>
          <w:rFonts w:ascii="Arial" w:hAnsi="Arial"/>
          <w:sz w:val="24"/>
          <w:lang w:eastAsia="ja-JP"/>
        </w:rPr>
        <w:t xml:space="preserve">Fire Department Safety Officer shall also maintain </w:t>
      </w:r>
      <w:r w:rsidR="00623337" w:rsidRPr="00116361">
        <w:rPr>
          <w:rFonts w:ascii="Arial" w:hAnsi="Arial"/>
          <w:sz w:val="24"/>
          <w:lang w:eastAsia="ja-JP"/>
        </w:rPr>
        <w:t>copies of training and fit test records</w:t>
      </w:r>
      <w:r w:rsidRPr="00116361">
        <w:rPr>
          <w:rFonts w:ascii="Arial" w:hAnsi="Arial"/>
          <w:sz w:val="24"/>
          <w:lang w:eastAsia="ja-JP"/>
        </w:rPr>
        <w:t xml:space="preserve"> in his/her office</w:t>
      </w:r>
      <w:r w:rsidR="00623337" w:rsidRPr="00116361">
        <w:rPr>
          <w:rFonts w:ascii="Arial" w:hAnsi="Arial"/>
          <w:sz w:val="24"/>
          <w:lang w:eastAsia="ja-JP"/>
        </w:rPr>
        <w:t>.  These records will be updated as new employees are trained, as existing employees receive refresher training, and as new fit tests are conducted.</w:t>
      </w:r>
    </w:p>
    <w:p w14:paraId="55CFB0F1" w14:textId="77777777" w:rsidR="00623337" w:rsidRDefault="00623337" w:rsidP="00EE041D">
      <w:pPr>
        <w:ind w:left="720" w:hanging="450"/>
        <w:jc w:val="both"/>
        <w:rPr>
          <w:rFonts w:ascii="Arial" w:hAnsi="Arial"/>
          <w:sz w:val="24"/>
          <w:lang w:eastAsia="ja-JP"/>
        </w:rPr>
      </w:pPr>
    </w:p>
    <w:p w14:paraId="1BC3E61E" w14:textId="77777777" w:rsidR="00623337" w:rsidRPr="00116361" w:rsidRDefault="00623337" w:rsidP="00BF2DC3">
      <w:pPr>
        <w:pStyle w:val="ListParagraph"/>
        <w:numPr>
          <w:ilvl w:val="0"/>
          <w:numId w:val="39"/>
        </w:numPr>
        <w:jc w:val="both"/>
        <w:rPr>
          <w:rFonts w:ascii="Arial" w:hAnsi="Arial"/>
          <w:sz w:val="24"/>
          <w:lang w:eastAsia="ja-JP"/>
        </w:rPr>
      </w:pPr>
      <w:r w:rsidRPr="00116361">
        <w:rPr>
          <w:rFonts w:ascii="Arial" w:hAnsi="Arial"/>
          <w:sz w:val="24"/>
          <w:lang w:eastAsia="ja-JP"/>
        </w:rPr>
        <w:t xml:space="preserve">The </w:t>
      </w:r>
      <w:r w:rsidR="00116361" w:rsidRPr="00116361">
        <w:rPr>
          <w:rFonts w:ascii="Arial" w:hAnsi="Arial"/>
          <w:sz w:val="24"/>
          <w:lang w:eastAsia="ja-JP"/>
        </w:rPr>
        <w:t>Fire Department Safety Officer will</w:t>
      </w:r>
      <w:r w:rsidRPr="00116361">
        <w:rPr>
          <w:rFonts w:ascii="Arial" w:hAnsi="Arial"/>
          <w:sz w:val="24"/>
          <w:lang w:eastAsia="ja-JP"/>
        </w:rPr>
        <w:t xml:space="preserve"> maintain copies of the medical records for all employees covered</w:t>
      </w:r>
      <w:r w:rsidR="00116361" w:rsidRPr="00116361">
        <w:rPr>
          <w:rFonts w:ascii="Arial" w:hAnsi="Arial"/>
          <w:sz w:val="24"/>
          <w:lang w:eastAsia="ja-JP"/>
        </w:rPr>
        <w:t xml:space="preserve"> under the respirator program. </w:t>
      </w:r>
      <w:r w:rsidRPr="00116361">
        <w:rPr>
          <w:rFonts w:ascii="Arial" w:hAnsi="Arial"/>
          <w:sz w:val="24"/>
          <w:lang w:eastAsia="ja-JP"/>
        </w:rPr>
        <w:t xml:space="preserve">The completed medical questionnaire and the physician’s documented findings are confidential and will remain </w:t>
      </w:r>
      <w:r w:rsidR="00116361" w:rsidRPr="00116361">
        <w:rPr>
          <w:rFonts w:ascii="Arial" w:hAnsi="Arial"/>
          <w:sz w:val="24"/>
          <w:lang w:eastAsia="ja-JP"/>
        </w:rPr>
        <w:t>in the member’s confidential medical file.</w:t>
      </w:r>
      <w:r w:rsidRPr="00116361">
        <w:rPr>
          <w:rFonts w:ascii="Arial" w:hAnsi="Arial"/>
          <w:sz w:val="24"/>
          <w:lang w:eastAsia="ja-JP"/>
        </w:rPr>
        <w:t xml:space="preserve">  The </w:t>
      </w:r>
      <w:r w:rsidR="00116361" w:rsidRPr="00116361">
        <w:rPr>
          <w:rFonts w:ascii="Arial" w:hAnsi="Arial"/>
          <w:sz w:val="24"/>
          <w:lang w:eastAsia="ja-JP"/>
        </w:rPr>
        <w:t xml:space="preserve">Fire Department Safety Officer </w:t>
      </w:r>
      <w:r w:rsidRPr="00116361">
        <w:rPr>
          <w:rFonts w:ascii="Arial" w:hAnsi="Arial"/>
          <w:sz w:val="24"/>
          <w:lang w:eastAsia="ja-JP"/>
        </w:rPr>
        <w:t xml:space="preserve">will </w:t>
      </w:r>
      <w:r w:rsidR="00116361">
        <w:rPr>
          <w:rFonts w:ascii="Arial" w:hAnsi="Arial"/>
          <w:sz w:val="24"/>
          <w:lang w:eastAsia="ja-JP"/>
        </w:rPr>
        <w:t xml:space="preserve">document </w:t>
      </w:r>
      <w:r w:rsidRPr="00116361">
        <w:rPr>
          <w:rFonts w:ascii="Arial" w:hAnsi="Arial"/>
          <w:sz w:val="24"/>
          <w:lang w:eastAsia="ja-JP"/>
        </w:rPr>
        <w:t xml:space="preserve">only </w:t>
      </w:r>
      <w:r w:rsidR="00116361">
        <w:rPr>
          <w:rFonts w:ascii="Arial" w:hAnsi="Arial"/>
          <w:sz w:val="24"/>
          <w:lang w:eastAsia="ja-JP"/>
        </w:rPr>
        <w:t xml:space="preserve">the receipt of </w:t>
      </w:r>
      <w:r w:rsidRPr="00116361">
        <w:rPr>
          <w:rFonts w:ascii="Arial" w:hAnsi="Arial"/>
          <w:sz w:val="24"/>
          <w:lang w:eastAsia="ja-JP"/>
        </w:rPr>
        <w:t>the physician’s written recommendation regarding each employee’s ability to wear a respirator.</w:t>
      </w:r>
      <w:r w:rsidRPr="00116361">
        <w:rPr>
          <w:rFonts w:ascii="Arial" w:hAnsi="Arial"/>
          <w:sz w:val="24"/>
          <w:lang w:eastAsia="ja-JP"/>
        </w:rPr>
        <w:tab/>
      </w:r>
    </w:p>
    <w:p w14:paraId="455FDB33" w14:textId="77777777" w:rsidR="00623337" w:rsidRDefault="00623337" w:rsidP="00116361">
      <w:pPr>
        <w:jc w:val="both"/>
        <w:rPr>
          <w:rFonts w:ascii="Arial" w:hAnsi="Arial"/>
          <w:sz w:val="24"/>
          <w:lang w:eastAsia="ja-JP"/>
        </w:rPr>
      </w:pPr>
    </w:p>
    <w:p w14:paraId="09690640" w14:textId="77777777" w:rsidR="00623337" w:rsidRDefault="00623337">
      <w:pPr>
        <w:rPr>
          <w:rFonts w:ascii="Arial" w:hAnsi="Arial" w:cs="Arial"/>
        </w:rPr>
      </w:pPr>
    </w:p>
    <w:p w14:paraId="1D218D1C" w14:textId="77777777" w:rsidR="00623337" w:rsidRPr="00DA17E7" w:rsidRDefault="00623337">
      <w:pPr>
        <w:rPr>
          <w:rFonts w:ascii="Arial" w:hAnsi="Arial" w:cs="Arial"/>
        </w:rPr>
      </w:pPr>
    </w:p>
    <w:sectPr w:rsidR="00623337" w:rsidRPr="00DA17E7" w:rsidSect="00FA69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835BF" w14:textId="77777777" w:rsidR="00BB5A2E" w:rsidRDefault="00BB5A2E" w:rsidP="001F475E">
      <w:r>
        <w:separator/>
      </w:r>
    </w:p>
  </w:endnote>
  <w:endnote w:type="continuationSeparator" w:id="0">
    <w:p w14:paraId="062BF8E3" w14:textId="77777777" w:rsidR="00BB5A2E" w:rsidRDefault="00BB5A2E" w:rsidP="001F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0446C" w14:textId="036A2DE1" w:rsidR="00BB5A2E" w:rsidRDefault="00BB5A2E" w:rsidP="001F475E">
    <w:pPr>
      <w:pStyle w:val="Footer"/>
      <w:ind w:right="360"/>
      <w:jc w:val="center"/>
    </w:pPr>
    <w:r>
      <w:t>©2015 Legal &amp; Liability Risk Management Institute.</w:t>
    </w:r>
  </w:p>
  <w:p w14:paraId="2B0DB5F5" w14:textId="77777777" w:rsidR="00BB5A2E" w:rsidRDefault="00BB5A2E" w:rsidP="00EE041D">
    <w:pPr>
      <w:pStyle w:val="Footer"/>
      <w:framePr w:wrap="around" w:vAnchor="text" w:hAnchor="page" w:x="10681" w:y="41"/>
      <w:rPr>
        <w:rStyle w:val="PageNumber"/>
      </w:rPr>
    </w:pPr>
    <w:r>
      <w:rPr>
        <w:rStyle w:val="PageNumber"/>
      </w:rPr>
      <w:fldChar w:fldCharType="begin"/>
    </w:r>
    <w:r>
      <w:rPr>
        <w:rStyle w:val="PageNumber"/>
      </w:rPr>
      <w:instrText xml:space="preserve">PAGE  </w:instrText>
    </w:r>
    <w:r>
      <w:rPr>
        <w:rStyle w:val="PageNumber"/>
      </w:rPr>
      <w:fldChar w:fldCharType="separate"/>
    </w:r>
    <w:r w:rsidR="0022426A">
      <w:rPr>
        <w:rStyle w:val="PageNumber"/>
        <w:noProof/>
      </w:rPr>
      <w:t>8</w:t>
    </w:r>
    <w:r>
      <w:rPr>
        <w:rStyle w:val="PageNumber"/>
      </w:rPr>
      <w:fldChar w:fldCharType="end"/>
    </w:r>
  </w:p>
  <w:p w14:paraId="480A3FDC" w14:textId="77777777" w:rsidR="00BB5A2E" w:rsidRDefault="00BB5A2E" w:rsidP="001F475E">
    <w:pPr>
      <w:pStyle w:val="Footer"/>
      <w:ind w:right="360"/>
      <w:jc w:val="center"/>
    </w:pPr>
    <w:r>
      <w:t>Reprinting of this document is prohibited without license from LLRMI.</w:t>
    </w:r>
  </w:p>
  <w:p w14:paraId="4C40BC2E" w14:textId="77777777" w:rsidR="00BB5A2E" w:rsidRDefault="00BB5A2E" w:rsidP="001F475E">
    <w:pPr>
      <w:pStyle w:val="Footer"/>
      <w:ind w:right="360"/>
      <w:jc w:val="center"/>
    </w:pPr>
    <w:r>
      <w:t>http://www.llrmi.com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91E63" w14:textId="77777777" w:rsidR="00BB5A2E" w:rsidRDefault="00BB5A2E" w:rsidP="001F475E">
      <w:r>
        <w:separator/>
      </w:r>
    </w:p>
  </w:footnote>
  <w:footnote w:type="continuationSeparator" w:id="0">
    <w:p w14:paraId="1F1467C1" w14:textId="77777777" w:rsidR="00BB5A2E" w:rsidRDefault="00BB5A2E" w:rsidP="001F47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F1A05" w14:textId="1B6EBA53" w:rsidR="00BB5A2E" w:rsidRDefault="00BB5A2E">
    <w:pPr>
      <w:pStyle w:val="Header"/>
    </w:pPr>
    <w:r>
      <w:t>1/28/15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FD4"/>
    <w:multiLevelType w:val="hybridMultilevel"/>
    <w:tmpl w:val="79D210C0"/>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25351A8"/>
    <w:multiLevelType w:val="hybridMultilevel"/>
    <w:tmpl w:val="D96CA4BC"/>
    <w:lvl w:ilvl="0" w:tplc="30B4F6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96BF4"/>
    <w:multiLevelType w:val="hybridMultilevel"/>
    <w:tmpl w:val="8BDCD74A"/>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5C034EE"/>
    <w:multiLevelType w:val="multilevel"/>
    <w:tmpl w:val="65D6242E"/>
    <w:lvl w:ilvl="0">
      <w:start w:val="6"/>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
    <w:nsid w:val="068F5842"/>
    <w:multiLevelType w:val="multilevel"/>
    <w:tmpl w:val="621AE438"/>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E0568B"/>
    <w:multiLevelType w:val="hybridMultilevel"/>
    <w:tmpl w:val="97DC6666"/>
    <w:lvl w:ilvl="0" w:tplc="0409000F">
      <w:start w:val="1"/>
      <w:numFmt w:val="decimal"/>
      <w:lvlText w:val="%1."/>
      <w:lvlJc w:val="left"/>
      <w:pPr>
        <w:ind w:left="207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9B520A1"/>
    <w:multiLevelType w:val="hybridMultilevel"/>
    <w:tmpl w:val="87E4B13A"/>
    <w:lvl w:ilvl="0" w:tplc="04090015">
      <w:start w:val="1"/>
      <w:numFmt w:val="upperLetter"/>
      <w:lvlText w:val="%1."/>
      <w:lvlJc w:val="left"/>
      <w:pPr>
        <w:ind w:left="360" w:hanging="360"/>
      </w:pPr>
      <w:rPr>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0B014E4C"/>
    <w:multiLevelType w:val="multilevel"/>
    <w:tmpl w:val="1A28CB3C"/>
    <w:lvl w:ilvl="0">
      <w:start w:val="8"/>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D5D4B1A"/>
    <w:multiLevelType w:val="multilevel"/>
    <w:tmpl w:val="5776DDC4"/>
    <w:lvl w:ilvl="0">
      <w:start w:val="1"/>
      <w:numFmt w:val="lowerRoman"/>
      <w:lvlText w:val="%1."/>
      <w:lvlJc w:val="left"/>
      <w:pPr>
        <w:ind w:left="2010" w:hanging="360"/>
      </w:pPr>
      <w:rPr>
        <w:rFonts w:hint="default"/>
        <w:b/>
      </w:rPr>
    </w:lvl>
    <w:lvl w:ilvl="1">
      <w:start w:val="1"/>
      <w:numFmt w:val="lowerLetter"/>
      <w:lvlText w:val="%2."/>
      <w:lvlJc w:val="left"/>
      <w:pPr>
        <w:ind w:left="2730" w:hanging="360"/>
      </w:pPr>
      <w:rPr>
        <w:rFonts w:hint="default"/>
      </w:rPr>
    </w:lvl>
    <w:lvl w:ilvl="2">
      <w:start w:val="1"/>
      <w:numFmt w:val="lowerRoman"/>
      <w:lvlText w:val="%3."/>
      <w:lvlJc w:val="right"/>
      <w:pPr>
        <w:ind w:left="3450" w:hanging="180"/>
      </w:pPr>
      <w:rPr>
        <w:rFonts w:hint="default"/>
      </w:rPr>
    </w:lvl>
    <w:lvl w:ilvl="3">
      <w:start w:val="1"/>
      <w:numFmt w:val="decimal"/>
      <w:lvlText w:val="%4."/>
      <w:lvlJc w:val="left"/>
      <w:pPr>
        <w:ind w:left="4170" w:hanging="360"/>
      </w:pPr>
      <w:rPr>
        <w:rFonts w:hint="default"/>
      </w:rPr>
    </w:lvl>
    <w:lvl w:ilvl="4">
      <w:start w:val="1"/>
      <w:numFmt w:val="lowerLetter"/>
      <w:lvlText w:val="%5."/>
      <w:lvlJc w:val="left"/>
      <w:pPr>
        <w:ind w:left="4890" w:hanging="360"/>
      </w:pPr>
      <w:rPr>
        <w:rFonts w:hint="default"/>
      </w:rPr>
    </w:lvl>
    <w:lvl w:ilvl="5">
      <w:start w:val="1"/>
      <w:numFmt w:val="lowerRoman"/>
      <w:lvlText w:val="%6."/>
      <w:lvlJc w:val="right"/>
      <w:pPr>
        <w:ind w:left="5610" w:hanging="180"/>
      </w:pPr>
      <w:rPr>
        <w:rFonts w:hint="default"/>
      </w:rPr>
    </w:lvl>
    <w:lvl w:ilvl="6">
      <w:start w:val="1"/>
      <w:numFmt w:val="decimal"/>
      <w:lvlText w:val="%7."/>
      <w:lvlJc w:val="left"/>
      <w:pPr>
        <w:ind w:left="6330" w:hanging="360"/>
      </w:pPr>
      <w:rPr>
        <w:rFonts w:hint="default"/>
      </w:rPr>
    </w:lvl>
    <w:lvl w:ilvl="7">
      <w:start w:val="1"/>
      <w:numFmt w:val="lowerLetter"/>
      <w:lvlText w:val="%8."/>
      <w:lvlJc w:val="left"/>
      <w:pPr>
        <w:ind w:left="7050" w:hanging="360"/>
      </w:pPr>
      <w:rPr>
        <w:rFonts w:hint="default"/>
      </w:rPr>
    </w:lvl>
    <w:lvl w:ilvl="8">
      <w:start w:val="1"/>
      <w:numFmt w:val="lowerRoman"/>
      <w:lvlText w:val="%9."/>
      <w:lvlJc w:val="right"/>
      <w:pPr>
        <w:ind w:left="7770" w:hanging="180"/>
      </w:pPr>
      <w:rPr>
        <w:rFonts w:hint="default"/>
      </w:rPr>
    </w:lvl>
  </w:abstractNum>
  <w:abstractNum w:abstractNumId="9">
    <w:nsid w:val="0D633F1F"/>
    <w:multiLevelType w:val="hybridMultilevel"/>
    <w:tmpl w:val="BDE0EC78"/>
    <w:lvl w:ilvl="0" w:tplc="59BE406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2F90CDC"/>
    <w:multiLevelType w:val="hybridMultilevel"/>
    <w:tmpl w:val="04F8E638"/>
    <w:lvl w:ilvl="0" w:tplc="0409000F">
      <w:start w:val="1"/>
      <w:numFmt w:val="decimal"/>
      <w:lvlText w:val="%1."/>
      <w:lvlJc w:val="left"/>
      <w:pPr>
        <w:ind w:left="2070" w:hanging="360"/>
      </w:pPr>
      <w:rPr>
        <w:b/>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1B38571A"/>
    <w:multiLevelType w:val="hybridMultilevel"/>
    <w:tmpl w:val="A4363972"/>
    <w:lvl w:ilvl="0" w:tplc="5CC6716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487B86"/>
    <w:multiLevelType w:val="multilevel"/>
    <w:tmpl w:val="D7E4C7FE"/>
    <w:lvl w:ilvl="0">
      <w:start w:val="1"/>
      <w:numFmt w:val="lowerRoman"/>
      <w:lvlText w:val="%1."/>
      <w:lvlJc w:val="left"/>
      <w:pPr>
        <w:ind w:left="1800" w:hanging="360"/>
      </w:pPr>
      <w:rPr>
        <w:rFonts w:hint="default"/>
        <w:b/>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nsid w:val="1D811363"/>
    <w:multiLevelType w:val="hybridMultilevel"/>
    <w:tmpl w:val="D8780A32"/>
    <w:lvl w:ilvl="0" w:tplc="04090019">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12301C5"/>
    <w:multiLevelType w:val="hybridMultilevel"/>
    <w:tmpl w:val="179ADDFC"/>
    <w:lvl w:ilvl="0" w:tplc="0409000F">
      <w:start w:val="1"/>
      <w:numFmt w:val="decimal"/>
      <w:lvlText w:val="%1."/>
      <w:lvlJc w:val="left"/>
      <w:pPr>
        <w:ind w:left="2070" w:hanging="360"/>
      </w:pPr>
      <w:rPr>
        <w:b/>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24CC5A6A"/>
    <w:multiLevelType w:val="multilevel"/>
    <w:tmpl w:val="C26E7B62"/>
    <w:lvl w:ilvl="0">
      <w:start w:val="7"/>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764969"/>
    <w:multiLevelType w:val="hybridMultilevel"/>
    <w:tmpl w:val="48EE5982"/>
    <w:lvl w:ilvl="0" w:tplc="04090019">
      <w:start w:val="1"/>
      <w:numFmt w:val="lowerLetter"/>
      <w:lvlText w:val="%1."/>
      <w:lvlJc w:val="left"/>
      <w:pPr>
        <w:ind w:left="1980" w:hanging="360"/>
      </w:pPr>
      <w:rPr>
        <w:b/>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26141883"/>
    <w:multiLevelType w:val="hybridMultilevel"/>
    <w:tmpl w:val="432ED27E"/>
    <w:lvl w:ilvl="0" w:tplc="7F3E0A2A">
      <w:start w:val="2"/>
      <w:numFmt w:val="lowerLetter"/>
      <w:lvlText w:val="%1."/>
      <w:lvlJc w:val="left"/>
      <w:pPr>
        <w:ind w:left="8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3E2D18"/>
    <w:multiLevelType w:val="hybridMultilevel"/>
    <w:tmpl w:val="A1467216"/>
    <w:lvl w:ilvl="0" w:tplc="47723BF6">
      <w:start w:val="1"/>
      <w:numFmt w:val="upperLetter"/>
      <w:lvlText w:val="%1."/>
      <w:lvlJc w:val="left"/>
      <w:pPr>
        <w:ind w:left="1080" w:hanging="360"/>
      </w:pPr>
      <w:rPr>
        <w:rFonts w:ascii="Arial" w:hAnsi="Aria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8671FB"/>
    <w:multiLevelType w:val="hybridMultilevel"/>
    <w:tmpl w:val="005E55FC"/>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E3A7AC7"/>
    <w:multiLevelType w:val="hybridMultilevel"/>
    <w:tmpl w:val="ED42B6BC"/>
    <w:lvl w:ilvl="0" w:tplc="0409000F">
      <w:start w:val="1"/>
      <w:numFmt w:val="decimal"/>
      <w:lvlText w:val="%1."/>
      <w:lvlJc w:val="left"/>
      <w:pPr>
        <w:ind w:left="36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D63D9E"/>
    <w:multiLevelType w:val="hybridMultilevel"/>
    <w:tmpl w:val="7F485F30"/>
    <w:lvl w:ilvl="0" w:tplc="4B22A6C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3543E6"/>
    <w:multiLevelType w:val="hybridMultilevel"/>
    <w:tmpl w:val="2B1C45A8"/>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F51458"/>
    <w:multiLevelType w:val="hybridMultilevel"/>
    <w:tmpl w:val="5B96DD7A"/>
    <w:lvl w:ilvl="0" w:tplc="0409000F">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60C9F"/>
    <w:multiLevelType w:val="singleLevel"/>
    <w:tmpl w:val="9E7A4B58"/>
    <w:lvl w:ilvl="0">
      <w:start w:val="1"/>
      <w:numFmt w:val="lowerLetter"/>
      <w:lvlText w:val="%1."/>
      <w:lvlJc w:val="left"/>
      <w:pPr>
        <w:ind w:left="1980" w:hanging="360"/>
      </w:pPr>
      <w:rPr>
        <w:rFonts w:hint="default"/>
        <w:b/>
      </w:rPr>
    </w:lvl>
  </w:abstractNum>
  <w:abstractNum w:abstractNumId="25">
    <w:nsid w:val="51FD0EDF"/>
    <w:multiLevelType w:val="multilevel"/>
    <w:tmpl w:val="024EAD9E"/>
    <w:lvl w:ilvl="0">
      <w:start w:val="3"/>
      <w:numFmt w:val="upp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6">
    <w:nsid w:val="52CE6474"/>
    <w:multiLevelType w:val="hybridMultilevel"/>
    <w:tmpl w:val="0C8CA7F0"/>
    <w:lvl w:ilvl="0" w:tplc="0409000F">
      <w:start w:val="1"/>
      <w:numFmt w:val="decimal"/>
      <w:lvlText w:val="%1."/>
      <w:lvlJc w:val="left"/>
      <w:pPr>
        <w:ind w:left="36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6747AA3"/>
    <w:multiLevelType w:val="hybridMultilevel"/>
    <w:tmpl w:val="741022EC"/>
    <w:lvl w:ilvl="0" w:tplc="0409000F">
      <w:start w:val="1"/>
      <w:numFmt w:val="decimal"/>
      <w:lvlText w:val="%1."/>
      <w:lvlJc w:val="left"/>
      <w:pPr>
        <w:ind w:left="2070" w:hanging="360"/>
      </w:pPr>
      <w:rPr>
        <w:b/>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nsid w:val="56D04069"/>
    <w:multiLevelType w:val="hybridMultilevel"/>
    <w:tmpl w:val="C03C4AA0"/>
    <w:lvl w:ilvl="0" w:tplc="04090019">
      <w:start w:val="1"/>
      <w:numFmt w:val="lowerLetter"/>
      <w:lvlText w:val="%1."/>
      <w:lvlJc w:val="left"/>
      <w:pPr>
        <w:ind w:left="2070" w:hanging="360"/>
      </w:pPr>
      <w:rPr>
        <w:b/>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9">
    <w:nsid w:val="57E66A24"/>
    <w:multiLevelType w:val="hybridMultilevel"/>
    <w:tmpl w:val="392E20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1B574E"/>
    <w:multiLevelType w:val="hybridMultilevel"/>
    <w:tmpl w:val="1458BEF2"/>
    <w:lvl w:ilvl="0" w:tplc="F9E4404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6D72C1"/>
    <w:multiLevelType w:val="hybridMultilevel"/>
    <w:tmpl w:val="47BEB4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CA5F0B"/>
    <w:multiLevelType w:val="hybridMultilevel"/>
    <w:tmpl w:val="DA1AC9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1264A5"/>
    <w:multiLevelType w:val="hybridMultilevel"/>
    <w:tmpl w:val="AC362EA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671C5A56"/>
    <w:multiLevelType w:val="hybridMultilevel"/>
    <w:tmpl w:val="CEF2CDAE"/>
    <w:lvl w:ilvl="0" w:tplc="0409000F">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36469F"/>
    <w:multiLevelType w:val="hybridMultilevel"/>
    <w:tmpl w:val="D4CE76C2"/>
    <w:lvl w:ilvl="0" w:tplc="83FE3642">
      <w:start w:val="1"/>
      <w:numFmt w:val="lowerRoman"/>
      <w:lvlText w:val="%1."/>
      <w:lvlJc w:val="left"/>
      <w:pPr>
        <w:ind w:left="1800" w:hanging="360"/>
      </w:pPr>
      <w:rPr>
        <w:rFonts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DE37B51"/>
    <w:multiLevelType w:val="hybridMultilevel"/>
    <w:tmpl w:val="6CCEADE0"/>
    <w:lvl w:ilvl="0" w:tplc="CABAD296">
      <w:start w:val="1"/>
      <w:numFmt w:val="bullet"/>
      <w:lvlText w:val="-"/>
      <w:lvlJc w:val="left"/>
      <w:pPr>
        <w:ind w:left="720" w:hanging="360"/>
      </w:pPr>
      <w:rPr>
        <w:rFonts w:ascii="Courier New" w:hAnsi="Courier New"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437869"/>
    <w:multiLevelType w:val="multilevel"/>
    <w:tmpl w:val="F9D88E7E"/>
    <w:lvl w:ilvl="0">
      <w:start w:val="1"/>
      <w:numFmt w:val="lowerRoman"/>
      <w:lvlText w:val="%1."/>
      <w:lvlJc w:val="left"/>
      <w:pPr>
        <w:ind w:left="1800" w:hanging="360"/>
      </w:pPr>
      <w:rPr>
        <w:rFonts w:hint="default"/>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735E2216"/>
    <w:multiLevelType w:val="hybridMultilevel"/>
    <w:tmpl w:val="CD107AD8"/>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EC2DED"/>
    <w:multiLevelType w:val="hybridMultilevel"/>
    <w:tmpl w:val="A516ED52"/>
    <w:lvl w:ilvl="0" w:tplc="0409000F">
      <w:start w:val="1"/>
      <w:numFmt w:val="decimal"/>
      <w:lvlText w:val="%1."/>
      <w:lvlJc w:val="left"/>
      <w:pPr>
        <w:ind w:left="36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72216D3"/>
    <w:multiLevelType w:val="hybridMultilevel"/>
    <w:tmpl w:val="F3B4E8AC"/>
    <w:lvl w:ilvl="0" w:tplc="04090019">
      <w:start w:val="1"/>
      <w:numFmt w:val="low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74B4872"/>
    <w:multiLevelType w:val="hybridMultilevel"/>
    <w:tmpl w:val="023AD26C"/>
    <w:lvl w:ilvl="0" w:tplc="0409000F">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90217"/>
    <w:multiLevelType w:val="hybridMultilevel"/>
    <w:tmpl w:val="B686E472"/>
    <w:lvl w:ilvl="0" w:tplc="0409000F">
      <w:start w:val="1"/>
      <w:numFmt w:val="decimal"/>
      <w:lvlText w:val="%1."/>
      <w:lvlJc w:val="left"/>
      <w:pPr>
        <w:ind w:left="1080" w:hanging="360"/>
      </w:pPr>
      <w:rPr>
        <w:rFonts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E0C5F3A"/>
    <w:multiLevelType w:val="multilevel"/>
    <w:tmpl w:val="D482F9B4"/>
    <w:lvl w:ilvl="0">
      <w:start w:val="1"/>
      <w:numFmt w:val="decimal"/>
      <w:lvlText w:val="%1."/>
      <w:lvlJc w:val="left"/>
      <w:pPr>
        <w:ind w:left="2070" w:hanging="360"/>
      </w:pPr>
      <w:rPr>
        <w:b/>
      </w:r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num w:numId="1">
    <w:abstractNumId w:val="24"/>
  </w:num>
  <w:num w:numId="2">
    <w:abstractNumId w:val="28"/>
  </w:num>
  <w:num w:numId="3">
    <w:abstractNumId w:val="40"/>
  </w:num>
  <w:num w:numId="4">
    <w:abstractNumId w:val="37"/>
  </w:num>
  <w:num w:numId="5">
    <w:abstractNumId w:val="2"/>
  </w:num>
  <w:num w:numId="6">
    <w:abstractNumId w:val="12"/>
  </w:num>
  <w:num w:numId="7">
    <w:abstractNumId w:val="18"/>
  </w:num>
  <w:num w:numId="8">
    <w:abstractNumId w:val="29"/>
  </w:num>
  <w:num w:numId="9">
    <w:abstractNumId w:val="16"/>
  </w:num>
  <w:num w:numId="10">
    <w:abstractNumId w:val="8"/>
  </w:num>
  <w:num w:numId="11">
    <w:abstractNumId w:val="35"/>
  </w:num>
  <w:num w:numId="12">
    <w:abstractNumId w:val="6"/>
  </w:num>
  <w:num w:numId="13">
    <w:abstractNumId w:val="30"/>
  </w:num>
  <w:num w:numId="14">
    <w:abstractNumId w:val="11"/>
  </w:num>
  <w:num w:numId="15">
    <w:abstractNumId w:val="9"/>
  </w:num>
  <w:num w:numId="16">
    <w:abstractNumId w:val="21"/>
  </w:num>
  <w:num w:numId="17">
    <w:abstractNumId w:val="4"/>
  </w:num>
  <w:num w:numId="18">
    <w:abstractNumId w:val="17"/>
  </w:num>
  <w:num w:numId="19">
    <w:abstractNumId w:val="25"/>
  </w:num>
  <w:num w:numId="20">
    <w:abstractNumId w:val="15"/>
  </w:num>
  <w:num w:numId="21">
    <w:abstractNumId w:val="7"/>
  </w:num>
  <w:num w:numId="22">
    <w:abstractNumId w:val="27"/>
  </w:num>
  <w:num w:numId="23">
    <w:abstractNumId w:val="33"/>
  </w:num>
  <w:num w:numId="24">
    <w:abstractNumId w:val="0"/>
  </w:num>
  <w:num w:numId="25">
    <w:abstractNumId w:val="43"/>
  </w:num>
  <w:num w:numId="26">
    <w:abstractNumId w:val="10"/>
  </w:num>
  <w:num w:numId="27">
    <w:abstractNumId w:val="5"/>
  </w:num>
  <w:num w:numId="28">
    <w:abstractNumId w:val="31"/>
  </w:num>
  <w:num w:numId="29">
    <w:abstractNumId w:val="14"/>
  </w:num>
  <w:num w:numId="30">
    <w:abstractNumId w:val="22"/>
  </w:num>
  <w:num w:numId="31">
    <w:abstractNumId w:val="41"/>
  </w:num>
  <w:num w:numId="32">
    <w:abstractNumId w:val="23"/>
  </w:num>
  <w:num w:numId="33">
    <w:abstractNumId w:val="32"/>
  </w:num>
  <w:num w:numId="34">
    <w:abstractNumId w:val="13"/>
  </w:num>
  <w:num w:numId="35">
    <w:abstractNumId w:val="39"/>
  </w:num>
  <w:num w:numId="36">
    <w:abstractNumId w:val="26"/>
  </w:num>
  <w:num w:numId="37">
    <w:abstractNumId w:val="19"/>
  </w:num>
  <w:num w:numId="38">
    <w:abstractNumId w:val="20"/>
  </w:num>
  <w:num w:numId="39">
    <w:abstractNumId w:val="34"/>
  </w:num>
  <w:num w:numId="40">
    <w:abstractNumId w:val="42"/>
  </w:num>
  <w:num w:numId="41">
    <w:abstractNumId w:val="3"/>
  </w:num>
  <w:num w:numId="42">
    <w:abstractNumId w:val="1"/>
  </w:num>
  <w:num w:numId="43">
    <w:abstractNumId w:val="36"/>
  </w:num>
  <w:num w:numId="44">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81"/>
    <w:rsid w:val="00014BB0"/>
    <w:rsid w:val="000559EE"/>
    <w:rsid w:val="0007197B"/>
    <w:rsid w:val="0007656E"/>
    <w:rsid w:val="000835F4"/>
    <w:rsid w:val="000A0AAE"/>
    <w:rsid w:val="000D4FC3"/>
    <w:rsid w:val="00116361"/>
    <w:rsid w:val="0012186B"/>
    <w:rsid w:val="00184D25"/>
    <w:rsid w:val="00196561"/>
    <w:rsid w:val="00197E92"/>
    <w:rsid w:val="001A0EB5"/>
    <w:rsid w:val="001A31BE"/>
    <w:rsid w:val="001A5927"/>
    <w:rsid w:val="001B0348"/>
    <w:rsid w:val="001E338B"/>
    <w:rsid w:val="001E3FA6"/>
    <w:rsid w:val="001E788A"/>
    <w:rsid w:val="001F475E"/>
    <w:rsid w:val="0022426A"/>
    <w:rsid w:val="00236D50"/>
    <w:rsid w:val="00247F69"/>
    <w:rsid w:val="00284485"/>
    <w:rsid w:val="00294A60"/>
    <w:rsid w:val="002A2508"/>
    <w:rsid w:val="002B64DD"/>
    <w:rsid w:val="002B7C54"/>
    <w:rsid w:val="002D08C6"/>
    <w:rsid w:val="00313E7D"/>
    <w:rsid w:val="003433B8"/>
    <w:rsid w:val="00370156"/>
    <w:rsid w:val="00394FBD"/>
    <w:rsid w:val="00395064"/>
    <w:rsid w:val="00404C74"/>
    <w:rsid w:val="0041168D"/>
    <w:rsid w:val="00423A3A"/>
    <w:rsid w:val="0047336A"/>
    <w:rsid w:val="00474786"/>
    <w:rsid w:val="004777FF"/>
    <w:rsid w:val="004B7778"/>
    <w:rsid w:val="004F1367"/>
    <w:rsid w:val="004F2507"/>
    <w:rsid w:val="005A31ED"/>
    <w:rsid w:val="005B368A"/>
    <w:rsid w:val="005F5DA9"/>
    <w:rsid w:val="00613F81"/>
    <w:rsid w:val="00623337"/>
    <w:rsid w:val="00670110"/>
    <w:rsid w:val="006D30AE"/>
    <w:rsid w:val="006D3AB6"/>
    <w:rsid w:val="006D7923"/>
    <w:rsid w:val="0070406B"/>
    <w:rsid w:val="00711187"/>
    <w:rsid w:val="007372CA"/>
    <w:rsid w:val="00752DEC"/>
    <w:rsid w:val="00762F80"/>
    <w:rsid w:val="00766228"/>
    <w:rsid w:val="00791E17"/>
    <w:rsid w:val="007A3851"/>
    <w:rsid w:val="007D6F66"/>
    <w:rsid w:val="007F20C0"/>
    <w:rsid w:val="007F2AE4"/>
    <w:rsid w:val="007F4E8D"/>
    <w:rsid w:val="00836BD1"/>
    <w:rsid w:val="00872191"/>
    <w:rsid w:val="00897F6F"/>
    <w:rsid w:val="008C3A8C"/>
    <w:rsid w:val="008C77A3"/>
    <w:rsid w:val="008F2AE8"/>
    <w:rsid w:val="0091469D"/>
    <w:rsid w:val="00922F1C"/>
    <w:rsid w:val="0092442A"/>
    <w:rsid w:val="00930387"/>
    <w:rsid w:val="00965BF8"/>
    <w:rsid w:val="009762CA"/>
    <w:rsid w:val="009A1B4E"/>
    <w:rsid w:val="009A59AD"/>
    <w:rsid w:val="009D7624"/>
    <w:rsid w:val="009E54ED"/>
    <w:rsid w:val="009E6A54"/>
    <w:rsid w:val="00A00013"/>
    <w:rsid w:val="00A17E9B"/>
    <w:rsid w:val="00A21133"/>
    <w:rsid w:val="00A46B2F"/>
    <w:rsid w:val="00A54279"/>
    <w:rsid w:val="00AB47E4"/>
    <w:rsid w:val="00AC051A"/>
    <w:rsid w:val="00AC2673"/>
    <w:rsid w:val="00AF349D"/>
    <w:rsid w:val="00B07B41"/>
    <w:rsid w:val="00B55E07"/>
    <w:rsid w:val="00B60700"/>
    <w:rsid w:val="00B84F7C"/>
    <w:rsid w:val="00BB4C62"/>
    <w:rsid w:val="00BB5A2E"/>
    <w:rsid w:val="00BD6AF2"/>
    <w:rsid w:val="00BF2DC3"/>
    <w:rsid w:val="00BF7987"/>
    <w:rsid w:val="00C63F69"/>
    <w:rsid w:val="00CA3A6E"/>
    <w:rsid w:val="00CB6DB4"/>
    <w:rsid w:val="00CE0882"/>
    <w:rsid w:val="00CF1516"/>
    <w:rsid w:val="00D34AB1"/>
    <w:rsid w:val="00D5697D"/>
    <w:rsid w:val="00D61D31"/>
    <w:rsid w:val="00DA17E7"/>
    <w:rsid w:val="00DB12AB"/>
    <w:rsid w:val="00DB5098"/>
    <w:rsid w:val="00DE2C3D"/>
    <w:rsid w:val="00E0294E"/>
    <w:rsid w:val="00E22A70"/>
    <w:rsid w:val="00E30E64"/>
    <w:rsid w:val="00E50B44"/>
    <w:rsid w:val="00E515B7"/>
    <w:rsid w:val="00E82566"/>
    <w:rsid w:val="00E928AD"/>
    <w:rsid w:val="00EC61E5"/>
    <w:rsid w:val="00EE041D"/>
    <w:rsid w:val="00F0289E"/>
    <w:rsid w:val="00F12581"/>
    <w:rsid w:val="00F17A23"/>
    <w:rsid w:val="00F32D42"/>
    <w:rsid w:val="00F41DC2"/>
    <w:rsid w:val="00F41F3A"/>
    <w:rsid w:val="00F71248"/>
    <w:rsid w:val="00F7438C"/>
    <w:rsid w:val="00F80FB9"/>
    <w:rsid w:val="00FA2944"/>
    <w:rsid w:val="00FA3C3A"/>
    <w:rsid w:val="00FA69F7"/>
    <w:rsid w:val="00FC12D7"/>
    <w:rsid w:val="00FE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F5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F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3F81"/>
    <w:pPr>
      <w:keepNext/>
      <w:outlineLvl w:val="0"/>
    </w:pPr>
    <w:rPr>
      <w:sz w:val="24"/>
    </w:rPr>
  </w:style>
  <w:style w:type="paragraph" w:styleId="Heading2">
    <w:name w:val="heading 2"/>
    <w:basedOn w:val="Normal"/>
    <w:next w:val="Normal"/>
    <w:link w:val="Heading2Char"/>
    <w:qFormat/>
    <w:rsid w:val="00613F81"/>
    <w:pPr>
      <w:keepNext/>
      <w:tabs>
        <w:tab w:val="left" w:pos="8550"/>
      </w:tabs>
      <w:ind w:left="-720" w:right="-720"/>
      <w:outlineLvl w:val="1"/>
    </w:pPr>
    <w:rPr>
      <w:sz w:val="24"/>
    </w:rPr>
  </w:style>
  <w:style w:type="paragraph" w:styleId="Heading6">
    <w:name w:val="heading 6"/>
    <w:basedOn w:val="Normal"/>
    <w:next w:val="Normal"/>
    <w:link w:val="Heading6Char"/>
    <w:qFormat/>
    <w:rsid w:val="00613F81"/>
    <w:pPr>
      <w:keepNext/>
      <w:ind w:left="-720"/>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F8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13F81"/>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13F81"/>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613F81"/>
    <w:pPr>
      <w:ind w:left="-720"/>
    </w:pPr>
    <w:rPr>
      <w:sz w:val="24"/>
    </w:rPr>
  </w:style>
  <w:style w:type="character" w:customStyle="1" w:styleId="BodyTextIndentChar">
    <w:name w:val="Body Text Indent Char"/>
    <w:basedOn w:val="DefaultParagraphFont"/>
    <w:link w:val="BodyTextIndent"/>
    <w:semiHidden/>
    <w:rsid w:val="00613F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A17E7"/>
    <w:rPr>
      <w:rFonts w:ascii="Tahoma" w:hAnsi="Tahoma" w:cs="Tahoma"/>
      <w:sz w:val="16"/>
      <w:szCs w:val="16"/>
    </w:rPr>
  </w:style>
  <w:style w:type="character" w:customStyle="1" w:styleId="BalloonTextChar">
    <w:name w:val="Balloon Text Char"/>
    <w:basedOn w:val="DefaultParagraphFont"/>
    <w:link w:val="BalloonText"/>
    <w:uiPriority w:val="99"/>
    <w:semiHidden/>
    <w:rsid w:val="00DA17E7"/>
    <w:rPr>
      <w:rFonts w:ascii="Tahoma" w:eastAsia="Times New Roman" w:hAnsi="Tahoma" w:cs="Tahoma"/>
      <w:sz w:val="16"/>
      <w:szCs w:val="16"/>
    </w:rPr>
  </w:style>
  <w:style w:type="paragraph" w:styleId="ListParagraph">
    <w:name w:val="List Paragraph"/>
    <w:basedOn w:val="Normal"/>
    <w:uiPriority w:val="34"/>
    <w:qFormat/>
    <w:rsid w:val="00395064"/>
    <w:pPr>
      <w:ind w:left="720"/>
      <w:contextualSpacing/>
    </w:pPr>
  </w:style>
  <w:style w:type="paragraph" w:styleId="Header">
    <w:name w:val="header"/>
    <w:basedOn w:val="Normal"/>
    <w:link w:val="HeaderChar"/>
    <w:uiPriority w:val="99"/>
    <w:unhideWhenUsed/>
    <w:rsid w:val="001F475E"/>
    <w:pPr>
      <w:tabs>
        <w:tab w:val="center" w:pos="4680"/>
        <w:tab w:val="right" w:pos="9360"/>
      </w:tabs>
    </w:pPr>
  </w:style>
  <w:style w:type="character" w:customStyle="1" w:styleId="HeaderChar">
    <w:name w:val="Header Char"/>
    <w:basedOn w:val="DefaultParagraphFont"/>
    <w:link w:val="Header"/>
    <w:uiPriority w:val="99"/>
    <w:rsid w:val="001F475E"/>
    <w:rPr>
      <w:rFonts w:ascii="Times New Roman" w:eastAsia="Times New Roman" w:hAnsi="Times New Roman" w:cs="Times New Roman"/>
      <w:sz w:val="20"/>
      <w:szCs w:val="20"/>
    </w:rPr>
  </w:style>
  <w:style w:type="paragraph" w:styleId="Footer">
    <w:name w:val="footer"/>
    <w:basedOn w:val="Normal"/>
    <w:link w:val="FooterChar"/>
    <w:unhideWhenUsed/>
    <w:rsid w:val="001F475E"/>
    <w:pPr>
      <w:tabs>
        <w:tab w:val="center" w:pos="4680"/>
        <w:tab w:val="right" w:pos="9360"/>
      </w:tabs>
    </w:pPr>
  </w:style>
  <w:style w:type="character" w:customStyle="1" w:styleId="FooterChar">
    <w:name w:val="Footer Char"/>
    <w:basedOn w:val="DefaultParagraphFont"/>
    <w:link w:val="Footer"/>
    <w:uiPriority w:val="99"/>
    <w:semiHidden/>
    <w:rsid w:val="001F475E"/>
    <w:rPr>
      <w:rFonts w:ascii="Times New Roman" w:eastAsia="Times New Roman" w:hAnsi="Times New Roman" w:cs="Times New Roman"/>
      <w:sz w:val="20"/>
      <w:szCs w:val="20"/>
    </w:rPr>
  </w:style>
  <w:style w:type="character" w:styleId="PageNumber">
    <w:name w:val="page number"/>
    <w:basedOn w:val="DefaultParagraphFont"/>
    <w:rsid w:val="001F47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F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3F81"/>
    <w:pPr>
      <w:keepNext/>
      <w:outlineLvl w:val="0"/>
    </w:pPr>
    <w:rPr>
      <w:sz w:val="24"/>
    </w:rPr>
  </w:style>
  <w:style w:type="paragraph" w:styleId="Heading2">
    <w:name w:val="heading 2"/>
    <w:basedOn w:val="Normal"/>
    <w:next w:val="Normal"/>
    <w:link w:val="Heading2Char"/>
    <w:qFormat/>
    <w:rsid w:val="00613F81"/>
    <w:pPr>
      <w:keepNext/>
      <w:tabs>
        <w:tab w:val="left" w:pos="8550"/>
      </w:tabs>
      <w:ind w:left="-720" w:right="-720"/>
      <w:outlineLvl w:val="1"/>
    </w:pPr>
    <w:rPr>
      <w:sz w:val="24"/>
    </w:rPr>
  </w:style>
  <w:style w:type="paragraph" w:styleId="Heading6">
    <w:name w:val="heading 6"/>
    <w:basedOn w:val="Normal"/>
    <w:next w:val="Normal"/>
    <w:link w:val="Heading6Char"/>
    <w:qFormat/>
    <w:rsid w:val="00613F81"/>
    <w:pPr>
      <w:keepNext/>
      <w:ind w:left="-720"/>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F8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13F81"/>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13F81"/>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613F81"/>
    <w:pPr>
      <w:ind w:left="-720"/>
    </w:pPr>
    <w:rPr>
      <w:sz w:val="24"/>
    </w:rPr>
  </w:style>
  <w:style w:type="character" w:customStyle="1" w:styleId="BodyTextIndentChar">
    <w:name w:val="Body Text Indent Char"/>
    <w:basedOn w:val="DefaultParagraphFont"/>
    <w:link w:val="BodyTextIndent"/>
    <w:semiHidden/>
    <w:rsid w:val="00613F8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A17E7"/>
    <w:rPr>
      <w:rFonts w:ascii="Tahoma" w:hAnsi="Tahoma" w:cs="Tahoma"/>
      <w:sz w:val="16"/>
      <w:szCs w:val="16"/>
    </w:rPr>
  </w:style>
  <w:style w:type="character" w:customStyle="1" w:styleId="BalloonTextChar">
    <w:name w:val="Balloon Text Char"/>
    <w:basedOn w:val="DefaultParagraphFont"/>
    <w:link w:val="BalloonText"/>
    <w:uiPriority w:val="99"/>
    <w:semiHidden/>
    <w:rsid w:val="00DA17E7"/>
    <w:rPr>
      <w:rFonts w:ascii="Tahoma" w:eastAsia="Times New Roman" w:hAnsi="Tahoma" w:cs="Tahoma"/>
      <w:sz w:val="16"/>
      <w:szCs w:val="16"/>
    </w:rPr>
  </w:style>
  <w:style w:type="paragraph" w:styleId="ListParagraph">
    <w:name w:val="List Paragraph"/>
    <w:basedOn w:val="Normal"/>
    <w:uiPriority w:val="34"/>
    <w:qFormat/>
    <w:rsid w:val="00395064"/>
    <w:pPr>
      <w:ind w:left="720"/>
      <w:contextualSpacing/>
    </w:pPr>
  </w:style>
  <w:style w:type="paragraph" w:styleId="Header">
    <w:name w:val="header"/>
    <w:basedOn w:val="Normal"/>
    <w:link w:val="HeaderChar"/>
    <w:uiPriority w:val="99"/>
    <w:unhideWhenUsed/>
    <w:rsid w:val="001F475E"/>
    <w:pPr>
      <w:tabs>
        <w:tab w:val="center" w:pos="4680"/>
        <w:tab w:val="right" w:pos="9360"/>
      </w:tabs>
    </w:pPr>
  </w:style>
  <w:style w:type="character" w:customStyle="1" w:styleId="HeaderChar">
    <w:name w:val="Header Char"/>
    <w:basedOn w:val="DefaultParagraphFont"/>
    <w:link w:val="Header"/>
    <w:uiPriority w:val="99"/>
    <w:rsid w:val="001F475E"/>
    <w:rPr>
      <w:rFonts w:ascii="Times New Roman" w:eastAsia="Times New Roman" w:hAnsi="Times New Roman" w:cs="Times New Roman"/>
      <w:sz w:val="20"/>
      <w:szCs w:val="20"/>
    </w:rPr>
  </w:style>
  <w:style w:type="paragraph" w:styleId="Footer">
    <w:name w:val="footer"/>
    <w:basedOn w:val="Normal"/>
    <w:link w:val="FooterChar"/>
    <w:unhideWhenUsed/>
    <w:rsid w:val="001F475E"/>
    <w:pPr>
      <w:tabs>
        <w:tab w:val="center" w:pos="4680"/>
        <w:tab w:val="right" w:pos="9360"/>
      </w:tabs>
    </w:pPr>
  </w:style>
  <w:style w:type="character" w:customStyle="1" w:styleId="FooterChar">
    <w:name w:val="Footer Char"/>
    <w:basedOn w:val="DefaultParagraphFont"/>
    <w:link w:val="Footer"/>
    <w:uiPriority w:val="99"/>
    <w:semiHidden/>
    <w:rsid w:val="001F475E"/>
    <w:rPr>
      <w:rFonts w:ascii="Times New Roman" w:eastAsia="Times New Roman" w:hAnsi="Times New Roman" w:cs="Times New Roman"/>
      <w:sz w:val="20"/>
      <w:szCs w:val="20"/>
    </w:rPr>
  </w:style>
  <w:style w:type="character" w:styleId="PageNumber">
    <w:name w:val="page number"/>
    <w:basedOn w:val="DefaultParagraphFont"/>
    <w:rsid w:val="001F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9F80-8241-0542-9A68-91ADEF4D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2561</Words>
  <Characters>14601</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17</cp:revision>
  <dcterms:created xsi:type="dcterms:W3CDTF">2015-01-28T14:41:00Z</dcterms:created>
  <dcterms:modified xsi:type="dcterms:W3CDTF">2015-01-28T15:24:00Z</dcterms:modified>
</cp:coreProperties>
</file>